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/>
        </w:rPr>
      </w:pPr>
      <w:bookmarkStart w:id="0" w:name="_GoBack"/>
      <w:r>
        <w:rPr>
          <w:rFonts w:hint="eastAsia" w:ascii="方正小标宋简体" w:hAnsi="Arial" w:eastAsia="方正小标宋简体" w:cs="Arial"/>
          <w:sz w:val="44"/>
          <w:szCs w:val="44"/>
        </w:rPr>
        <w:t>202</w:t>
      </w:r>
      <w:r>
        <w:rPr>
          <w:rFonts w:hint="eastAsia" w:ascii="方正小标宋简体" w:hAnsi="Arial" w:eastAsia="方正小标宋简体" w:cs="Arial"/>
          <w:sz w:val="44"/>
          <w:szCs w:val="44"/>
          <w:lang w:val="en-US" w:eastAsia="zh-CN"/>
        </w:rPr>
        <w:t>1</w:t>
      </w:r>
      <w:r>
        <w:rPr>
          <w:rFonts w:hint="eastAsia" w:ascii="方正小标宋简体" w:hAnsi="Arial" w:eastAsia="方正小标宋简体" w:cs="Arial"/>
          <w:sz w:val="44"/>
          <w:szCs w:val="44"/>
        </w:rPr>
        <w:t>年深圳市中小企业公共服务示范平台(小型微型企业创业创新示范基地)奖励项目拟资助名单</w:t>
      </w:r>
    </w:p>
    <w:bookmarkEnd w:id="0"/>
    <w:tbl>
      <w:tblPr>
        <w:tblStyle w:val="4"/>
        <w:tblpPr w:leftFromText="180" w:rightFromText="180" w:vertAnchor="text" w:horzAnchor="page" w:tblpXSpec="center" w:tblpY="488"/>
        <w:tblOverlap w:val="never"/>
        <w:tblW w:w="985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3"/>
        <w:gridCol w:w="2595"/>
        <w:gridCol w:w="2534"/>
        <w:gridCol w:w="1440"/>
        <w:gridCol w:w="1425"/>
        <w:gridCol w:w="13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1098" w:leftChars="-523" w:right="-107" w:rightChars="-51" w:firstLine="853" w:firstLineChars="386"/>
              <w:jc w:val="center"/>
              <w:rPr>
                <w:rFonts w:hint="default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25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申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报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单位名称</w:t>
            </w:r>
          </w:p>
        </w:tc>
        <w:tc>
          <w:tcPr>
            <w:tcW w:w="2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示范平台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（基地）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名称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示范平台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（基地）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类型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 w:eastAsiaTheme="minorEastAsia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认定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时间</w:t>
            </w:r>
          </w:p>
        </w:tc>
        <w:tc>
          <w:tcPr>
            <w:tcW w:w="13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拟资助金额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9858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599"/>
              </w:tabs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一、中小企业公共服务示范平台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5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深圳航天科创实业有限公司</w:t>
            </w:r>
          </w:p>
        </w:tc>
        <w:tc>
          <w:tcPr>
            <w:tcW w:w="2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航天云网制造小微企业公共服务平台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国家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级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2019年11月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cs="Arial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5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深圳市世和安全技术咨询有限公司</w:t>
            </w:r>
          </w:p>
        </w:tc>
        <w:tc>
          <w:tcPr>
            <w:tcW w:w="2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安全生产与应急公共服务平台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国家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级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2020年12月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5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深圳市物流与供应链管理协会</w:t>
            </w:r>
          </w:p>
        </w:tc>
        <w:tc>
          <w:tcPr>
            <w:tcW w:w="2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中小企业物流与供应链国际交流合作服务平台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市级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2020年1月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5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深圳市众信电子商务交易保障促进中心</w:t>
            </w:r>
          </w:p>
        </w:tc>
        <w:tc>
          <w:tcPr>
            <w:tcW w:w="2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中小企业跨境电子商务交易保障支撑综合信息服务平台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市级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2020年1月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/>
                <w:lang w:val="en-US" w:eastAsia="zh-CN"/>
              </w:rPr>
              <w:t>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5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深圳市中小企业发展促进会</w:t>
            </w:r>
          </w:p>
        </w:tc>
        <w:tc>
          <w:tcPr>
            <w:tcW w:w="2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中小企业创新促进公共服务平台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市级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2020年1月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/>
                <w:lang w:val="en-US" w:eastAsia="zh-CN"/>
              </w:rPr>
              <w:t>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5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深圳市内衣行业协会</w:t>
            </w:r>
          </w:p>
        </w:tc>
        <w:tc>
          <w:tcPr>
            <w:tcW w:w="2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内衣行业综合信息服务平台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市级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2020年1月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/>
                <w:lang w:val="en-US" w:eastAsia="zh-CN"/>
              </w:rPr>
              <w:t>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5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7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深圳市六度人和科技有限公司</w:t>
            </w:r>
          </w:p>
        </w:tc>
        <w:tc>
          <w:tcPr>
            <w:tcW w:w="2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CRM社交化客户关系公共服务平台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市级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2020年1月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/>
                <w:lang w:val="en-US" w:eastAsia="zh-CN"/>
              </w:rPr>
              <w:t>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5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8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深圳市康达信管理顾问有限公司</w:t>
            </w:r>
          </w:p>
        </w:tc>
        <w:tc>
          <w:tcPr>
            <w:tcW w:w="2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康达信创新创业帮扶服务平台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市级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2020年1月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/>
                <w:lang w:val="en-US" w:eastAsia="zh-CN"/>
              </w:rPr>
              <w:t>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5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9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深圳多有米网络技术有限公司</w:t>
            </w:r>
          </w:p>
        </w:tc>
        <w:tc>
          <w:tcPr>
            <w:tcW w:w="2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中小企业公共财税服务平台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市级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2020年1月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/>
                <w:lang w:val="en-US" w:eastAsia="zh-CN"/>
              </w:rPr>
              <w:t>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5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深圳市明德创新企业成长研究院</w:t>
            </w:r>
          </w:p>
        </w:tc>
        <w:tc>
          <w:tcPr>
            <w:tcW w:w="2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创新人才培训服务平台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市级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2020年1月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/>
                <w:lang w:val="en-US" w:eastAsia="zh-CN"/>
              </w:rPr>
              <w:t>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5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11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深圳微众信用科技股份有限公司</w:t>
            </w:r>
          </w:p>
        </w:tc>
        <w:tc>
          <w:tcPr>
            <w:tcW w:w="2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微众税银中小企业征信服务示范平台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市级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2020年1月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/>
                <w:lang w:val="en-US" w:eastAsia="zh-CN"/>
              </w:rPr>
              <w:t>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5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12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深圳市高新投融资担保有限公司</w:t>
            </w:r>
          </w:p>
        </w:tc>
        <w:tc>
          <w:tcPr>
            <w:tcW w:w="2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高新投中小企业融资担保服务平台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市级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2020年1月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/>
                <w:lang w:val="en-US" w:eastAsia="zh-CN"/>
              </w:rPr>
              <w:t>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13</w:t>
            </w:r>
          </w:p>
        </w:tc>
        <w:tc>
          <w:tcPr>
            <w:tcW w:w="25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深圳市企业联合会</w:t>
            </w:r>
          </w:p>
        </w:tc>
        <w:tc>
          <w:tcPr>
            <w:tcW w:w="2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产业链创新服务平台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市级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2020年1月</w:t>
            </w:r>
          </w:p>
        </w:tc>
        <w:tc>
          <w:tcPr>
            <w:tcW w:w="13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/>
                <w:lang w:val="en-US" w:eastAsia="zh-CN"/>
              </w:rPr>
              <w:t>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14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深圳市中兴达知识产权运营有限公司</w:t>
            </w:r>
          </w:p>
        </w:tc>
        <w:tc>
          <w:tcPr>
            <w:tcW w:w="2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中兴达知识产权技术支撑服务平台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市级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2020年1月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/>
                <w:lang w:val="en-US" w:eastAsia="zh-CN"/>
              </w:rPr>
              <w:t>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15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深圳市高新技术产业协会</w:t>
            </w:r>
          </w:p>
        </w:tc>
        <w:tc>
          <w:tcPr>
            <w:tcW w:w="2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高新技术产业综合信息服务平台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市级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2020年1月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/>
                <w:lang w:val="en-US" w:eastAsia="zh-CN"/>
              </w:rPr>
              <w:t>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16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深圳市软件行业协会</w:t>
            </w:r>
          </w:p>
        </w:tc>
        <w:tc>
          <w:tcPr>
            <w:tcW w:w="2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软件行业综合信息服务平台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市级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2020年1月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/>
                <w:lang w:val="en-US" w:eastAsia="zh-CN"/>
              </w:rPr>
              <w:t>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85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合计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98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二、小型微型企业创业创新示范基地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17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深圳招商启航投资管理有限公司</w:t>
            </w:r>
          </w:p>
        </w:tc>
        <w:tc>
          <w:tcPr>
            <w:tcW w:w="2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厘米空间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国家级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2019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年10月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18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深圳市硅谷动力产业园运营有限公司</w:t>
            </w:r>
          </w:p>
        </w:tc>
        <w:tc>
          <w:tcPr>
            <w:tcW w:w="2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硅谷动力电子商务港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国家级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2020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年10月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19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深圳市北大方正数码科技有限公司</w:t>
            </w:r>
          </w:p>
        </w:tc>
        <w:tc>
          <w:tcPr>
            <w:tcW w:w="2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北大方正科技园国际双创示范基地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国家级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2020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年10月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深圳龙岗区启迪协信科技园发展有限公司</w:t>
            </w:r>
          </w:p>
        </w:tc>
        <w:tc>
          <w:tcPr>
            <w:tcW w:w="2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启迪协信科技园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省级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2020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年12月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21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力合科创集团有限公司</w:t>
            </w:r>
          </w:p>
        </w:tc>
        <w:tc>
          <w:tcPr>
            <w:tcW w:w="2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清华信息港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市级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2020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年11月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22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深圳市佳领域实业有限公司</w:t>
            </w:r>
          </w:p>
        </w:tc>
        <w:tc>
          <w:tcPr>
            <w:tcW w:w="2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全至科技创新园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市级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2020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年11月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23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深圳市洪韦盛实业有限公司</w:t>
            </w:r>
          </w:p>
        </w:tc>
        <w:tc>
          <w:tcPr>
            <w:tcW w:w="2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福海信息港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市级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2020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年11月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24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深圳市龙岗天安数码新城有限公司</w:t>
            </w:r>
          </w:p>
        </w:tc>
        <w:tc>
          <w:tcPr>
            <w:tcW w:w="2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龙岗天安数码新城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市级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2020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年11月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25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深圳市龙岗区城投资产运营有限公司</w:t>
            </w:r>
          </w:p>
        </w:tc>
        <w:tc>
          <w:tcPr>
            <w:tcW w:w="2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龙岗智慧家园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市级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2020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年11月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26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深圳市国高育成投资运营有限公司</w:t>
            </w:r>
          </w:p>
        </w:tc>
        <w:tc>
          <w:tcPr>
            <w:tcW w:w="2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深圳大运软件小镇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市级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2020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年11月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27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深圳莱华物流有限公司</w:t>
            </w:r>
          </w:p>
        </w:tc>
        <w:tc>
          <w:tcPr>
            <w:tcW w:w="2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宝能智创谷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市级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2020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年11月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28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深圳市星河博文创新创业创投研究院有限公司</w:t>
            </w:r>
          </w:p>
        </w:tc>
        <w:tc>
          <w:tcPr>
            <w:tcW w:w="2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星河·领创天下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市级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2020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年11月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29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深圳市深福保东部投资开发有限公司</w:t>
            </w:r>
          </w:p>
        </w:tc>
        <w:tc>
          <w:tcPr>
            <w:tcW w:w="2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深圳市生物医药创新产业园区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市级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2020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年11月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30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深圳市坪安智慧园区运营服务有限公司</w:t>
            </w:r>
          </w:p>
        </w:tc>
        <w:tc>
          <w:tcPr>
            <w:tcW w:w="2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坪山创新广场创业创新基地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市级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2020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年11月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31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银星投资集团有限公司</w:t>
            </w:r>
          </w:p>
        </w:tc>
        <w:tc>
          <w:tcPr>
            <w:tcW w:w="2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银星科技园 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市级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2020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年11月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32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深圳市中林实业发展有限公司</w:t>
            </w:r>
          </w:p>
        </w:tc>
        <w:tc>
          <w:tcPr>
            <w:tcW w:w="2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宝能科技园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市级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2020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年11月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33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深圳市锦绣大地投资有限公司</w:t>
            </w:r>
          </w:p>
        </w:tc>
        <w:tc>
          <w:tcPr>
            <w:tcW w:w="2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锦绣科学园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市级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2020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年11月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34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深圳市港之龙实业有限公司</w:t>
            </w:r>
          </w:p>
        </w:tc>
        <w:tc>
          <w:tcPr>
            <w:tcW w:w="2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港之龙科技园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市级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2020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年11月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35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深圳华强高新产业园投资发展有限公司</w:t>
            </w:r>
          </w:p>
        </w:tc>
        <w:tc>
          <w:tcPr>
            <w:tcW w:w="2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华强创意产业园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市级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2020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年11月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85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合计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890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85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color w:val="FF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  <w:t>总计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cs="Arial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cs="Arial"/>
                <w:sz w:val="20"/>
                <w:szCs w:val="20"/>
                <w:lang w:val="en-US" w:eastAsia="zh-CN"/>
              </w:rPr>
              <w:t>1700</w:t>
            </w:r>
          </w:p>
        </w:tc>
      </w:tr>
    </w:tbl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Arial" w:eastAsia="方正小标宋简体" w:cs="Arial"/>
          <w:sz w:val="44"/>
          <w:szCs w:val="44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简体" w:hAnsi="Arial" w:eastAsia="方正小标宋简体" w:cs="Arial"/>
          <w:sz w:val="44"/>
          <w:szCs w:val="44"/>
        </w:rPr>
      </w:pPr>
    </w:p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</w:p>
    <w:p/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63618E"/>
    <w:rsid w:val="60636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jc w:val="center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2021-03-04T06:33:00Z</dcterms:created>
  <dc:creator>彤木木</dc:creator>
  <cp:lastModifiedBy>彤木木</cp:lastModifiedBy>
  <dcterms:modified xsi:type="dcterms:W3CDTF">2021-03-04T06:34:07Z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