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4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附件2-1</w:t>
      </w:r>
    </w:p>
    <w:p>
      <w:pPr>
        <w:adjustRightInd w:val="0"/>
        <w:snapToGrid w:val="0"/>
        <w:spacing w:line="400" w:lineRule="exact"/>
        <w:ind w:firstLine="480" w:firstLineChars="200"/>
        <w:jc w:val="left"/>
        <w:rPr>
          <w:rFonts w:hint="eastAsia" w:hAnsi="宋体"/>
          <w:sz w:val="24"/>
        </w:rPr>
      </w:pPr>
    </w:p>
    <w:p>
      <w:pPr>
        <w:adjustRightInd w:val="0"/>
        <w:snapToGrid w:val="0"/>
        <w:spacing w:line="400" w:lineRule="exact"/>
        <w:ind w:firstLine="480" w:firstLineChars="200"/>
        <w:jc w:val="left"/>
        <w:rPr>
          <w:rFonts w:hint="eastAsia" w:hAnsi="宋体"/>
          <w:sz w:val="24"/>
        </w:rPr>
      </w:pPr>
    </w:p>
    <w:p>
      <w:pPr>
        <w:adjustRightInd w:val="0"/>
        <w:snapToGrid w:val="0"/>
        <w:spacing w:line="560" w:lineRule="exact"/>
        <w:rPr>
          <w:rFonts w:hint="eastAsia" w:hAnsi="宋体"/>
          <w:sz w:val="24"/>
        </w:rPr>
      </w:pPr>
    </w:p>
    <w:p>
      <w:pPr>
        <w:adjustRightInd w:val="0"/>
        <w:snapToGrid w:val="0"/>
        <w:spacing w:line="560" w:lineRule="exact"/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宋体" w:hAnsi="宋体" w:cs="宋体"/>
          <w:b/>
          <w:sz w:val="44"/>
          <w:szCs w:val="36"/>
        </w:rPr>
      </w:pPr>
      <w:r>
        <w:rPr>
          <w:rFonts w:ascii="宋体" w:hAnsi="宋体" w:cs="宋体"/>
          <w:b/>
          <w:sz w:val="44"/>
          <w:szCs w:val="36"/>
        </w:rPr>
        <w:t>关于申请广州开发区</w:t>
      </w:r>
      <w:r>
        <w:rPr>
          <w:rFonts w:hint="eastAsia" w:ascii="宋体" w:hAnsi="宋体" w:cs="宋体"/>
          <w:b/>
          <w:sz w:val="44"/>
          <w:szCs w:val="36"/>
        </w:rPr>
        <w:t>配套科技项目</w:t>
      </w:r>
    </w:p>
    <w:p>
      <w:pPr>
        <w:adjustRightInd w:val="0"/>
        <w:snapToGrid w:val="0"/>
        <w:spacing w:line="560" w:lineRule="exact"/>
        <w:jc w:val="center"/>
        <w:rPr>
          <w:rFonts w:hint="eastAsia" w:ascii="宋体" w:hAnsi="宋体" w:cs="宋体"/>
          <w:b/>
          <w:sz w:val="44"/>
          <w:szCs w:val="36"/>
        </w:rPr>
      </w:pPr>
      <w:r>
        <w:rPr>
          <w:rFonts w:hint="eastAsia" w:ascii="宋体" w:hAnsi="宋体" w:cs="宋体"/>
          <w:b/>
          <w:sz w:val="44"/>
          <w:szCs w:val="36"/>
        </w:rPr>
        <w:t>验收</w:t>
      </w:r>
      <w:r>
        <w:rPr>
          <w:rFonts w:ascii="宋体" w:hAnsi="宋体" w:cs="宋体"/>
          <w:b/>
          <w:sz w:val="44"/>
          <w:szCs w:val="36"/>
        </w:rPr>
        <w:t>的报告</w:t>
      </w:r>
      <w:bookmarkStart w:id="0" w:name="_GoBack"/>
      <w:bookmarkEnd w:id="0"/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4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广州市黄埔区科学技术局：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我公司承担的广州开发区配套科技项目，项目名称：***************，开发区配套任务书编号：20**– P**，现申请办理广州开发区配套验收。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*************公司（盖章）</w:t>
      </w:r>
    </w:p>
    <w:p>
      <w:pPr>
        <w:adjustRightInd w:val="0"/>
        <w:snapToGrid w:val="0"/>
        <w:spacing w:line="6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20  年  月 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1E50C1"/>
    <w:rsid w:val="337A707C"/>
    <w:rsid w:val="45486D44"/>
    <w:rsid w:val="45EC24D9"/>
    <w:rsid w:val="5654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2020-06-15T01:06:00Z</dcterms:created>
  <dc:creator>lenovo</dc:creator>
  <cp:lastModifiedBy>邓宜辉</cp:lastModifiedBy>
  <dcterms:modified xsi:type="dcterms:W3CDTF">2020-09-17T14:13:27Z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