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2D2C" w:rsidRPr="00B57A38" w:rsidRDefault="00E92D2C" w:rsidP="00E92D2C">
      <w:pPr>
        <w:snapToGrid w:val="0"/>
        <w:spacing w:line="600" w:lineRule="exact"/>
        <w:rPr>
          <w:rFonts w:eastAsia="仿宋_GB2312"/>
          <w:sz w:val="32"/>
          <w:szCs w:val="32"/>
        </w:rPr>
      </w:pPr>
      <w:r w:rsidRPr="00B57A38">
        <w:rPr>
          <w:rFonts w:eastAsia="仿宋_GB2312"/>
          <w:sz w:val="32"/>
          <w:szCs w:val="32"/>
        </w:rPr>
        <w:t>附件</w:t>
      </w:r>
      <w:r w:rsidRPr="00B57A38">
        <w:rPr>
          <w:rFonts w:eastAsia="仿宋_GB2312"/>
          <w:sz w:val="32"/>
          <w:szCs w:val="32"/>
        </w:rPr>
        <w:t>5</w:t>
      </w:r>
    </w:p>
    <w:p w:rsidR="00E92D2C" w:rsidRDefault="00E92D2C" w:rsidP="00E92D2C">
      <w:pPr>
        <w:snapToGrid w:val="0"/>
        <w:spacing w:line="600" w:lineRule="exact"/>
        <w:ind w:firstLineChars="700" w:firstLine="3080"/>
        <w:rPr>
          <w:rFonts w:eastAsia="方正小标宋_GBK" w:hint="eastAsia"/>
          <w:bCs/>
          <w:sz w:val="44"/>
          <w:szCs w:val="44"/>
        </w:rPr>
      </w:pPr>
    </w:p>
    <w:p w:rsidR="00E92D2C" w:rsidRPr="00B57A38" w:rsidRDefault="00E92D2C" w:rsidP="00E92D2C">
      <w:pPr>
        <w:snapToGrid w:val="0"/>
        <w:spacing w:line="600" w:lineRule="exact"/>
        <w:ind w:firstLineChars="700" w:firstLine="3080"/>
        <w:rPr>
          <w:rFonts w:eastAsia="方正小标宋_GBK"/>
          <w:bCs/>
          <w:sz w:val="44"/>
          <w:szCs w:val="44"/>
        </w:rPr>
      </w:pPr>
      <w:r w:rsidRPr="00B57A38">
        <w:rPr>
          <w:rFonts w:eastAsia="方正小标宋_GBK"/>
          <w:bCs/>
          <w:sz w:val="44"/>
          <w:szCs w:val="44"/>
        </w:rPr>
        <w:t>项目申请表</w:t>
      </w:r>
    </w:p>
    <w:p w:rsidR="00E92D2C" w:rsidRPr="00B57A38" w:rsidRDefault="00E92D2C" w:rsidP="00E92D2C">
      <w:pPr>
        <w:snapToGrid w:val="0"/>
        <w:spacing w:line="600" w:lineRule="exact"/>
        <w:rPr>
          <w:rFonts w:eastAsia="仿宋_GB2312"/>
          <w:kern w:val="0"/>
        </w:rPr>
      </w:pPr>
      <w:r w:rsidRPr="00B57A38">
        <w:rPr>
          <w:rFonts w:eastAsia="仿宋_GB2312"/>
          <w:kern w:val="0"/>
        </w:rPr>
        <w:t>所属专题</w:t>
      </w:r>
      <w:r w:rsidRPr="00B57A38">
        <w:rPr>
          <w:rFonts w:eastAsia="仿宋_GB2312"/>
          <w:kern w:val="0"/>
        </w:rPr>
        <w:t xml:space="preserve">:                   </w:t>
      </w:r>
      <w:r w:rsidRPr="00B57A38">
        <w:rPr>
          <w:rFonts w:eastAsia="仿宋_GB2312"/>
          <w:kern w:val="0"/>
        </w:rPr>
        <w:t>申报单位法人签名：</w:t>
      </w:r>
      <w:r w:rsidRPr="00B57A38">
        <w:rPr>
          <w:rFonts w:eastAsia="仿宋_GB2312"/>
          <w:kern w:val="0"/>
        </w:rPr>
        <w:t xml:space="preserve">                    </w:t>
      </w:r>
      <w:r w:rsidRPr="00B57A38">
        <w:rPr>
          <w:rFonts w:eastAsia="仿宋_GB2312"/>
          <w:kern w:val="0"/>
        </w:rPr>
        <w:t>金额单位：万元</w:t>
      </w:r>
    </w:p>
    <w:p w:rsidR="00E92D2C" w:rsidRPr="00EF345E" w:rsidRDefault="00E92D2C" w:rsidP="00E92D2C">
      <w:pPr>
        <w:snapToGrid w:val="0"/>
        <w:spacing w:line="600" w:lineRule="exact"/>
        <w:rPr>
          <w:rFonts w:eastAsia="黑体"/>
          <w:bCs/>
          <w:kern w:val="0"/>
          <w:szCs w:val="21"/>
        </w:rPr>
      </w:pPr>
      <w:r w:rsidRPr="00EF345E">
        <w:rPr>
          <w:rFonts w:eastAsia="仿宋_GB2312"/>
          <w:kern w:val="0"/>
          <w:szCs w:val="21"/>
        </w:rPr>
        <w:t>（说明：涉及多个申报单位的，均需签名并填报相关信息；如运营方、建设投资方相同的，不需重复填报）</w:t>
      </w:r>
      <w:r w:rsidRPr="00EF345E">
        <w:rPr>
          <w:rFonts w:eastAsia="仿宋_GB2312"/>
          <w:kern w:val="0"/>
          <w:szCs w:val="21"/>
        </w:rPr>
        <w:t xml:space="preserve">     </w:t>
      </w:r>
      <w:r w:rsidRPr="00EF345E">
        <w:rPr>
          <w:rFonts w:eastAsia="黑体"/>
          <w:bCs/>
          <w:kern w:val="0"/>
          <w:szCs w:val="21"/>
        </w:rPr>
        <w:t xml:space="preserve">                                        </w:t>
      </w:r>
    </w:p>
    <w:tbl>
      <w:tblPr>
        <w:tblW w:w="934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74"/>
        <w:gridCol w:w="1346"/>
        <w:gridCol w:w="911"/>
        <w:gridCol w:w="794"/>
        <w:gridCol w:w="827"/>
        <w:gridCol w:w="560"/>
        <w:gridCol w:w="671"/>
        <w:gridCol w:w="207"/>
        <w:gridCol w:w="1418"/>
        <w:gridCol w:w="1240"/>
      </w:tblGrid>
      <w:tr w:rsidR="00E92D2C" w:rsidRPr="00B57A38" w:rsidTr="00EF345E">
        <w:trPr>
          <w:trHeight w:val="479"/>
          <w:jc w:val="center"/>
        </w:trPr>
        <w:tc>
          <w:tcPr>
            <w:tcW w:w="9348" w:type="dxa"/>
            <w:gridSpan w:val="10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黑体"/>
                <w:bCs/>
                <w:kern w:val="0"/>
                <w:szCs w:val="21"/>
              </w:rPr>
            </w:pPr>
            <w:r w:rsidRPr="00B57A38">
              <w:rPr>
                <w:rFonts w:eastAsia="黑体"/>
                <w:bCs/>
                <w:kern w:val="0"/>
                <w:szCs w:val="21"/>
              </w:rPr>
              <w:t>一、申报单位基本情况</w:t>
            </w:r>
            <w:r w:rsidRPr="00B57A38">
              <w:rPr>
                <w:rFonts w:eastAsia="方正楷体_GBK"/>
                <w:b/>
                <w:bCs/>
                <w:kern w:val="0"/>
                <w:szCs w:val="21"/>
              </w:rPr>
              <w:t>（运营方）</w:t>
            </w:r>
          </w:p>
        </w:tc>
      </w:tr>
      <w:tr w:rsidR="00E92D2C" w:rsidRPr="00B57A38" w:rsidTr="00EF345E">
        <w:trPr>
          <w:trHeight w:val="613"/>
          <w:jc w:val="center"/>
        </w:trPr>
        <w:tc>
          <w:tcPr>
            <w:tcW w:w="1374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申报单位</w:t>
            </w:r>
          </w:p>
        </w:tc>
        <w:tc>
          <w:tcPr>
            <w:tcW w:w="3878" w:type="dxa"/>
            <w:gridSpan w:val="4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438" w:type="dxa"/>
            <w:gridSpan w:val="3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单位组织</w:t>
            </w:r>
          </w:p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机构代码</w:t>
            </w:r>
          </w:p>
        </w:tc>
        <w:tc>
          <w:tcPr>
            <w:tcW w:w="2658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仿宋_GB2312"/>
                <w:kern w:val="0"/>
                <w:szCs w:val="21"/>
              </w:rPr>
            </w:pPr>
          </w:p>
        </w:tc>
      </w:tr>
      <w:tr w:rsidR="00E92D2C" w:rsidRPr="00B57A38" w:rsidTr="00EF345E">
        <w:trPr>
          <w:trHeight w:val="20"/>
          <w:jc w:val="center"/>
        </w:trPr>
        <w:tc>
          <w:tcPr>
            <w:tcW w:w="1374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详细地址</w:t>
            </w:r>
          </w:p>
        </w:tc>
        <w:tc>
          <w:tcPr>
            <w:tcW w:w="3878" w:type="dxa"/>
            <w:gridSpan w:val="4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仿宋_GB2312"/>
                <w:kern w:val="0"/>
                <w:sz w:val="2"/>
                <w:szCs w:val="21"/>
              </w:rPr>
            </w:pPr>
          </w:p>
        </w:tc>
        <w:tc>
          <w:tcPr>
            <w:tcW w:w="1438" w:type="dxa"/>
            <w:gridSpan w:val="3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邮政编码</w:t>
            </w:r>
          </w:p>
        </w:tc>
        <w:tc>
          <w:tcPr>
            <w:tcW w:w="2658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仿宋_GB2312"/>
                <w:kern w:val="0"/>
                <w:sz w:val="2"/>
                <w:szCs w:val="21"/>
              </w:rPr>
            </w:pPr>
          </w:p>
        </w:tc>
      </w:tr>
      <w:tr w:rsidR="00E92D2C" w:rsidRPr="00B57A38" w:rsidTr="00EF345E">
        <w:trPr>
          <w:trHeight w:val="495"/>
          <w:jc w:val="center"/>
        </w:trPr>
        <w:tc>
          <w:tcPr>
            <w:tcW w:w="1374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注册时间</w:t>
            </w:r>
          </w:p>
        </w:tc>
        <w:tc>
          <w:tcPr>
            <w:tcW w:w="1346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仿宋_GB2312"/>
                <w:kern w:val="0"/>
                <w:sz w:val="2"/>
                <w:szCs w:val="21"/>
              </w:rPr>
            </w:pPr>
          </w:p>
        </w:tc>
        <w:tc>
          <w:tcPr>
            <w:tcW w:w="911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联系人</w:t>
            </w:r>
          </w:p>
        </w:tc>
        <w:tc>
          <w:tcPr>
            <w:tcW w:w="1621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仿宋_GB2312"/>
                <w:kern w:val="0"/>
                <w:sz w:val="2"/>
                <w:szCs w:val="21"/>
              </w:rPr>
            </w:pPr>
          </w:p>
        </w:tc>
        <w:tc>
          <w:tcPr>
            <w:tcW w:w="560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电话</w:t>
            </w:r>
          </w:p>
        </w:tc>
        <w:tc>
          <w:tcPr>
            <w:tcW w:w="878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仿宋_GB2312"/>
                <w:kern w:val="0"/>
                <w:sz w:val="2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手机</w:t>
            </w:r>
          </w:p>
        </w:tc>
        <w:tc>
          <w:tcPr>
            <w:tcW w:w="1240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仿宋_GB2312"/>
                <w:kern w:val="0"/>
                <w:sz w:val="2"/>
                <w:szCs w:val="21"/>
              </w:rPr>
            </w:pPr>
          </w:p>
        </w:tc>
      </w:tr>
      <w:tr w:rsidR="00E92D2C" w:rsidRPr="00B57A38" w:rsidTr="00EF345E">
        <w:trPr>
          <w:trHeight w:val="20"/>
          <w:jc w:val="center"/>
        </w:trPr>
        <w:tc>
          <w:tcPr>
            <w:tcW w:w="1374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注册资本</w:t>
            </w:r>
          </w:p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（万元）</w:t>
            </w:r>
          </w:p>
        </w:tc>
        <w:tc>
          <w:tcPr>
            <w:tcW w:w="2257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仿宋_GB2312"/>
                <w:kern w:val="0"/>
                <w:sz w:val="2"/>
                <w:szCs w:val="21"/>
              </w:rPr>
            </w:pPr>
          </w:p>
        </w:tc>
        <w:tc>
          <w:tcPr>
            <w:tcW w:w="1621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性质（国有、民营、外资、其他）</w:t>
            </w:r>
          </w:p>
        </w:tc>
        <w:tc>
          <w:tcPr>
            <w:tcW w:w="1438" w:type="dxa"/>
            <w:gridSpan w:val="3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仿宋_GB2312"/>
                <w:kern w:val="0"/>
                <w:sz w:val="2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法人代表</w:t>
            </w:r>
          </w:p>
        </w:tc>
        <w:tc>
          <w:tcPr>
            <w:tcW w:w="1240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仿宋_GB2312"/>
                <w:kern w:val="0"/>
                <w:sz w:val="2"/>
                <w:szCs w:val="21"/>
              </w:rPr>
            </w:pPr>
          </w:p>
        </w:tc>
      </w:tr>
      <w:tr w:rsidR="00E92D2C" w:rsidRPr="00B57A38" w:rsidTr="00EF345E">
        <w:trPr>
          <w:trHeight w:val="20"/>
          <w:jc w:val="center"/>
        </w:trPr>
        <w:tc>
          <w:tcPr>
            <w:tcW w:w="1374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在职职工人数（人）</w:t>
            </w:r>
          </w:p>
        </w:tc>
        <w:tc>
          <w:tcPr>
            <w:tcW w:w="2257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仿宋_GB2312"/>
                <w:kern w:val="0"/>
                <w:sz w:val="2"/>
                <w:szCs w:val="21"/>
              </w:rPr>
            </w:pPr>
          </w:p>
        </w:tc>
        <w:tc>
          <w:tcPr>
            <w:tcW w:w="1621" w:type="dxa"/>
            <w:gridSpan w:val="2"/>
            <w:vAlign w:val="center"/>
          </w:tcPr>
          <w:p w:rsidR="00E92D2C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其中：专职服务</w:t>
            </w:r>
          </w:p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人员</w:t>
            </w:r>
          </w:p>
        </w:tc>
        <w:tc>
          <w:tcPr>
            <w:tcW w:w="1438" w:type="dxa"/>
            <w:gridSpan w:val="3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仿宋_GB2312"/>
                <w:kern w:val="0"/>
                <w:sz w:val="2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专职服务人员占职工总数比重</w:t>
            </w:r>
          </w:p>
        </w:tc>
        <w:tc>
          <w:tcPr>
            <w:tcW w:w="1240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仿宋_GB2312"/>
                <w:kern w:val="0"/>
                <w:sz w:val="2"/>
                <w:szCs w:val="21"/>
              </w:rPr>
            </w:pPr>
          </w:p>
        </w:tc>
      </w:tr>
      <w:tr w:rsidR="00E92D2C" w:rsidRPr="00B57A38" w:rsidTr="00EF345E">
        <w:trPr>
          <w:trHeight w:val="495"/>
          <w:jc w:val="center"/>
        </w:trPr>
        <w:tc>
          <w:tcPr>
            <w:tcW w:w="1374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资产总额</w:t>
            </w:r>
          </w:p>
        </w:tc>
        <w:tc>
          <w:tcPr>
            <w:tcW w:w="2257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仿宋_GB2312"/>
                <w:kern w:val="0"/>
                <w:sz w:val="2"/>
                <w:szCs w:val="21"/>
              </w:rPr>
            </w:pPr>
          </w:p>
        </w:tc>
        <w:tc>
          <w:tcPr>
            <w:tcW w:w="1621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净资产</w:t>
            </w:r>
          </w:p>
        </w:tc>
        <w:tc>
          <w:tcPr>
            <w:tcW w:w="1438" w:type="dxa"/>
            <w:gridSpan w:val="3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仿宋_GB2312"/>
                <w:kern w:val="0"/>
                <w:sz w:val="2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固定资产总额</w:t>
            </w:r>
          </w:p>
        </w:tc>
        <w:tc>
          <w:tcPr>
            <w:tcW w:w="1240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仿宋_GB2312"/>
                <w:kern w:val="0"/>
                <w:sz w:val="2"/>
                <w:szCs w:val="21"/>
              </w:rPr>
            </w:pPr>
          </w:p>
        </w:tc>
      </w:tr>
      <w:tr w:rsidR="00E92D2C" w:rsidRPr="00B57A38" w:rsidTr="00EF345E">
        <w:trPr>
          <w:trHeight w:val="480"/>
          <w:jc w:val="center"/>
        </w:trPr>
        <w:tc>
          <w:tcPr>
            <w:tcW w:w="1374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流动资产总额</w:t>
            </w:r>
          </w:p>
        </w:tc>
        <w:tc>
          <w:tcPr>
            <w:tcW w:w="2257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仿宋_GB2312"/>
                <w:kern w:val="0"/>
                <w:sz w:val="2"/>
                <w:szCs w:val="21"/>
              </w:rPr>
            </w:pPr>
          </w:p>
        </w:tc>
        <w:tc>
          <w:tcPr>
            <w:tcW w:w="1621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负债总额</w:t>
            </w:r>
          </w:p>
        </w:tc>
        <w:tc>
          <w:tcPr>
            <w:tcW w:w="1438" w:type="dxa"/>
            <w:gridSpan w:val="3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仿宋_GB2312"/>
                <w:kern w:val="0"/>
                <w:sz w:val="2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资产负债率</w:t>
            </w:r>
          </w:p>
        </w:tc>
        <w:tc>
          <w:tcPr>
            <w:tcW w:w="1240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仿宋_GB2312"/>
                <w:kern w:val="0"/>
                <w:sz w:val="2"/>
                <w:szCs w:val="21"/>
              </w:rPr>
            </w:pPr>
          </w:p>
        </w:tc>
      </w:tr>
      <w:tr w:rsidR="00E92D2C" w:rsidRPr="00EF345E" w:rsidTr="00EF345E">
        <w:trPr>
          <w:trHeight w:val="537"/>
          <w:jc w:val="center"/>
        </w:trPr>
        <w:tc>
          <w:tcPr>
            <w:tcW w:w="1374" w:type="dxa"/>
            <w:vAlign w:val="center"/>
          </w:tcPr>
          <w:p w:rsidR="00E92D2C" w:rsidRPr="00EF345E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EF345E">
              <w:rPr>
                <w:rFonts w:eastAsia="仿宋_GB2312"/>
                <w:kern w:val="0"/>
                <w:szCs w:val="21"/>
              </w:rPr>
              <w:t>年度经营指标</w:t>
            </w:r>
          </w:p>
        </w:tc>
        <w:tc>
          <w:tcPr>
            <w:tcW w:w="2257" w:type="dxa"/>
            <w:gridSpan w:val="2"/>
            <w:vAlign w:val="center"/>
          </w:tcPr>
          <w:p w:rsidR="00E92D2C" w:rsidRPr="00EF345E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EF345E">
              <w:rPr>
                <w:rFonts w:eastAsia="仿宋_GB2312"/>
                <w:kern w:val="0"/>
                <w:szCs w:val="21"/>
              </w:rPr>
              <w:t>销售收入</w:t>
            </w:r>
          </w:p>
        </w:tc>
        <w:tc>
          <w:tcPr>
            <w:tcW w:w="1621" w:type="dxa"/>
            <w:gridSpan w:val="2"/>
            <w:vAlign w:val="center"/>
          </w:tcPr>
          <w:p w:rsidR="00E92D2C" w:rsidRPr="00EF345E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EF345E">
              <w:rPr>
                <w:rFonts w:eastAsia="仿宋_GB2312"/>
                <w:kern w:val="0"/>
                <w:szCs w:val="21"/>
              </w:rPr>
              <w:t>利润</w:t>
            </w:r>
          </w:p>
        </w:tc>
        <w:tc>
          <w:tcPr>
            <w:tcW w:w="4096" w:type="dxa"/>
            <w:gridSpan w:val="5"/>
            <w:vAlign w:val="center"/>
          </w:tcPr>
          <w:p w:rsidR="00E92D2C" w:rsidRPr="00EF345E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EF345E">
              <w:rPr>
                <w:rFonts w:eastAsia="仿宋_GB2312"/>
                <w:kern w:val="0"/>
                <w:szCs w:val="21"/>
              </w:rPr>
              <w:t>税金</w:t>
            </w:r>
          </w:p>
        </w:tc>
      </w:tr>
      <w:tr w:rsidR="00E92D2C" w:rsidRPr="00B57A38" w:rsidTr="00EF345E">
        <w:trPr>
          <w:trHeight w:val="459"/>
          <w:jc w:val="center"/>
        </w:trPr>
        <w:tc>
          <w:tcPr>
            <w:tcW w:w="1374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20</w:t>
            </w:r>
            <w:r>
              <w:rPr>
                <w:rFonts w:eastAsia="仿宋_GB2312"/>
                <w:kern w:val="0"/>
                <w:szCs w:val="21"/>
              </w:rPr>
              <w:t>20</w:t>
            </w:r>
            <w:r w:rsidRPr="00B57A38">
              <w:rPr>
                <w:rFonts w:eastAsia="仿宋_GB2312"/>
                <w:kern w:val="0"/>
                <w:szCs w:val="21"/>
              </w:rPr>
              <w:t>年</w:t>
            </w:r>
            <w:r>
              <w:rPr>
                <w:rFonts w:eastAsia="仿宋_GB2312" w:hint="eastAsia"/>
                <w:kern w:val="0"/>
                <w:szCs w:val="21"/>
              </w:rPr>
              <w:t>度</w:t>
            </w:r>
          </w:p>
        </w:tc>
        <w:tc>
          <w:tcPr>
            <w:tcW w:w="2257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621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096" w:type="dxa"/>
            <w:gridSpan w:val="5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 w:rsidR="00E92D2C" w:rsidRPr="00EF345E" w:rsidTr="00EF345E">
        <w:trPr>
          <w:trHeight w:val="479"/>
          <w:jc w:val="center"/>
        </w:trPr>
        <w:tc>
          <w:tcPr>
            <w:tcW w:w="9348" w:type="dxa"/>
            <w:gridSpan w:val="10"/>
            <w:vAlign w:val="center"/>
          </w:tcPr>
          <w:p w:rsidR="00E92D2C" w:rsidRPr="00690352" w:rsidRDefault="00E92D2C" w:rsidP="00EF345E">
            <w:pPr>
              <w:widowControl/>
              <w:spacing w:line="320" w:lineRule="exact"/>
              <w:rPr>
                <w:rFonts w:eastAsia="黑体"/>
                <w:bCs/>
                <w:kern w:val="0"/>
                <w:szCs w:val="21"/>
              </w:rPr>
            </w:pPr>
            <w:r w:rsidRPr="00690352">
              <w:rPr>
                <w:rFonts w:eastAsia="黑体"/>
                <w:bCs/>
                <w:kern w:val="0"/>
                <w:szCs w:val="21"/>
              </w:rPr>
              <w:t>二、申报单位基本情况</w:t>
            </w:r>
            <w:r w:rsidRPr="00EF345E">
              <w:rPr>
                <w:rFonts w:ascii="仿宋_GB2312" w:eastAsia="仿宋_GB2312" w:hint="eastAsia"/>
                <w:bCs/>
                <w:kern w:val="0"/>
                <w:szCs w:val="21"/>
              </w:rPr>
              <w:t>（建设投资方）</w:t>
            </w:r>
          </w:p>
        </w:tc>
      </w:tr>
      <w:tr w:rsidR="00E92D2C" w:rsidRPr="00B57A38" w:rsidTr="00EF345E">
        <w:trPr>
          <w:trHeight w:val="613"/>
          <w:jc w:val="center"/>
        </w:trPr>
        <w:tc>
          <w:tcPr>
            <w:tcW w:w="1374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申报单位</w:t>
            </w:r>
          </w:p>
        </w:tc>
        <w:tc>
          <w:tcPr>
            <w:tcW w:w="3878" w:type="dxa"/>
            <w:gridSpan w:val="4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438" w:type="dxa"/>
            <w:gridSpan w:val="3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单位组织</w:t>
            </w:r>
          </w:p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机构代码</w:t>
            </w:r>
          </w:p>
        </w:tc>
        <w:tc>
          <w:tcPr>
            <w:tcW w:w="2658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仿宋_GB2312"/>
                <w:kern w:val="0"/>
                <w:szCs w:val="21"/>
              </w:rPr>
            </w:pPr>
          </w:p>
        </w:tc>
      </w:tr>
      <w:tr w:rsidR="00E92D2C" w:rsidRPr="00B57A38" w:rsidTr="00EF345E">
        <w:trPr>
          <w:trHeight w:val="20"/>
          <w:jc w:val="center"/>
        </w:trPr>
        <w:tc>
          <w:tcPr>
            <w:tcW w:w="1374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详细地址</w:t>
            </w:r>
          </w:p>
        </w:tc>
        <w:tc>
          <w:tcPr>
            <w:tcW w:w="3878" w:type="dxa"/>
            <w:gridSpan w:val="4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仿宋_GB2312"/>
                <w:kern w:val="0"/>
                <w:sz w:val="2"/>
                <w:szCs w:val="21"/>
              </w:rPr>
            </w:pPr>
          </w:p>
        </w:tc>
        <w:tc>
          <w:tcPr>
            <w:tcW w:w="1438" w:type="dxa"/>
            <w:gridSpan w:val="3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邮政编码</w:t>
            </w:r>
          </w:p>
        </w:tc>
        <w:tc>
          <w:tcPr>
            <w:tcW w:w="2658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仿宋_GB2312"/>
                <w:kern w:val="0"/>
                <w:sz w:val="2"/>
                <w:szCs w:val="21"/>
              </w:rPr>
            </w:pPr>
          </w:p>
        </w:tc>
      </w:tr>
      <w:tr w:rsidR="00E92D2C" w:rsidRPr="00B57A38" w:rsidTr="00EF345E">
        <w:trPr>
          <w:trHeight w:val="480"/>
          <w:jc w:val="center"/>
        </w:trPr>
        <w:tc>
          <w:tcPr>
            <w:tcW w:w="1374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注册时间</w:t>
            </w:r>
          </w:p>
        </w:tc>
        <w:tc>
          <w:tcPr>
            <w:tcW w:w="1346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仿宋_GB2312"/>
                <w:kern w:val="0"/>
                <w:sz w:val="2"/>
                <w:szCs w:val="21"/>
              </w:rPr>
            </w:pPr>
          </w:p>
        </w:tc>
        <w:tc>
          <w:tcPr>
            <w:tcW w:w="911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联系人</w:t>
            </w:r>
          </w:p>
        </w:tc>
        <w:tc>
          <w:tcPr>
            <w:tcW w:w="1621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仿宋_GB2312"/>
                <w:kern w:val="0"/>
                <w:sz w:val="2"/>
                <w:szCs w:val="21"/>
              </w:rPr>
            </w:pPr>
          </w:p>
        </w:tc>
        <w:tc>
          <w:tcPr>
            <w:tcW w:w="560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电话</w:t>
            </w:r>
          </w:p>
        </w:tc>
        <w:tc>
          <w:tcPr>
            <w:tcW w:w="878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仿宋_GB2312"/>
                <w:kern w:val="0"/>
                <w:sz w:val="2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手机</w:t>
            </w:r>
          </w:p>
        </w:tc>
        <w:tc>
          <w:tcPr>
            <w:tcW w:w="1240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仿宋_GB2312"/>
                <w:kern w:val="0"/>
                <w:sz w:val="2"/>
                <w:szCs w:val="21"/>
              </w:rPr>
            </w:pPr>
          </w:p>
        </w:tc>
      </w:tr>
      <w:tr w:rsidR="00E92D2C" w:rsidRPr="00B57A38" w:rsidTr="00EF345E">
        <w:trPr>
          <w:trHeight w:val="20"/>
          <w:jc w:val="center"/>
        </w:trPr>
        <w:tc>
          <w:tcPr>
            <w:tcW w:w="1374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注册资本</w:t>
            </w:r>
          </w:p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（万元）</w:t>
            </w:r>
          </w:p>
        </w:tc>
        <w:tc>
          <w:tcPr>
            <w:tcW w:w="2257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仿宋_GB2312"/>
                <w:kern w:val="0"/>
                <w:sz w:val="2"/>
                <w:szCs w:val="21"/>
              </w:rPr>
            </w:pPr>
          </w:p>
        </w:tc>
        <w:tc>
          <w:tcPr>
            <w:tcW w:w="1621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性质（国有、民营、外资、其他）</w:t>
            </w:r>
          </w:p>
        </w:tc>
        <w:tc>
          <w:tcPr>
            <w:tcW w:w="1438" w:type="dxa"/>
            <w:gridSpan w:val="3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仿宋_GB2312"/>
                <w:kern w:val="0"/>
                <w:sz w:val="2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法人代表</w:t>
            </w:r>
          </w:p>
        </w:tc>
        <w:tc>
          <w:tcPr>
            <w:tcW w:w="1240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仿宋_GB2312"/>
                <w:kern w:val="0"/>
                <w:sz w:val="2"/>
                <w:szCs w:val="21"/>
              </w:rPr>
            </w:pPr>
          </w:p>
        </w:tc>
      </w:tr>
      <w:tr w:rsidR="00E92D2C" w:rsidRPr="00B57A38" w:rsidTr="00EF345E">
        <w:trPr>
          <w:trHeight w:val="20"/>
          <w:jc w:val="center"/>
        </w:trPr>
        <w:tc>
          <w:tcPr>
            <w:tcW w:w="1374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在职职工人数（人）</w:t>
            </w:r>
          </w:p>
        </w:tc>
        <w:tc>
          <w:tcPr>
            <w:tcW w:w="2257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仿宋_GB2312"/>
                <w:kern w:val="0"/>
                <w:sz w:val="2"/>
                <w:szCs w:val="21"/>
              </w:rPr>
            </w:pPr>
          </w:p>
        </w:tc>
        <w:tc>
          <w:tcPr>
            <w:tcW w:w="1621" w:type="dxa"/>
            <w:gridSpan w:val="2"/>
            <w:vAlign w:val="center"/>
          </w:tcPr>
          <w:p w:rsidR="00E92D2C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其中：专职服务</w:t>
            </w:r>
          </w:p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人员</w:t>
            </w:r>
          </w:p>
        </w:tc>
        <w:tc>
          <w:tcPr>
            <w:tcW w:w="1438" w:type="dxa"/>
            <w:gridSpan w:val="3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仿宋_GB2312"/>
                <w:kern w:val="0"/>
                <w:sz w:val="2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专职服务人员占职工总数比重</w:t>
            </w:r>
          </w:p>
        </w:tc>
        <w:tc>
          <w:tcPr>
            <w:tcW w:w="1240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仿宋_GB2312"/>
                <w:kern w:val="0"/>
                <w:sz w:val="2"/>
                <w:szCs w:val="21"/>
              </w:rPr>
            </w:pPr>
          </w:p>
        </w:tc>
      </w:tr>
      <w:tr w:rsidR="00E92D2C" w:rsidRPr="00B57A38" w:rsidTr="00EF345E">
        <w:trPr>
          <w:trHeight w:val="565"/>
          <w:jc w:val="center"/>
        </w:trPr>
        <w:tc>
          <w:tcPr>
            <w:tcW w:w="1374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lastRenderedPageBreak/>
              <w:t>资产总额</w:t>
            </w:r>
          </w:p>
        </w:tc>
        <w:tc>
          <w:tcPr>
            <w:tcW w:w="2257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仿宋_GB2312"/>
                <w:kern w:val="0"/>
                <w:sz w:val="2"/>
                <w:szCs w:val="21"/>
              </w:rPr>
            </w:pPr>
          </w:p>
        </w:tc>
        <w:tc>
          <w:tcPr>
            <w:tcW w:w="1621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净资产</w:t>
            </w:r>
          </w:p>
        </w:tc>
        <w:tc>
          <w:tcPr>
            <w:tcW w:w="1438" w:type="dxa"/>
            <w:gridSpan w:val="3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仿宋_GB2312"/>
                <w:kern w:val="0"/>
                <w:sz w:val="2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固定资产总额</w:t>
            </w:r>
          </w:p>
        </w:tc>
        <w:tc>
          <w:tcPr>
            <w:tcW w:w="1240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仿宋_GB2312"/>
                <w:kern w:val="0"/>
                <w:sz w:val="2"/>
                <w:szCs w:val="21"/>
              </w:rPr>
            </w:pPr>
          </w:p>
        </w:tc>
      </w:tr>
      <w:tr w:rsidR="00E92D2C" w:rsidRPr="00B57A38" w:rsidTr="00EF345E">
        <w:trPr>
          <w:trHeight w:val="560"/>
          <w:jc w:val="center"/>
        </w:trPr>
        <w:tc>
          <w:tcPr>
            <w:tcW w:w="1374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流动资产总额</w:t>
            </w:r>
          </w:p>
        </w:tc>
        <w:tc>
          <w:tcPr>
            <w:tcW w:w="2257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仿宋_GB2312"/>
                <w:kern w:val="0"/>
                <w:sz w:val="2"/>
                <w:szCs w:val="21"/>
              </w:rPr>
            </w:pPr>
          </w:p>
        </w:tc>
        <w:tc>
          <w:tcPr>
            <w:tcW w:w="1621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负债总额</w:t>
            </w:r>
          </w:p>
        </w:tc>
        <w:tc>
          <w:tcPr>
            <w:tcW w:w="1438" w:type="dxa"/>
            <w:gridSpan w:val="3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仿宋_GB2312"/>
                <w:kern w:val="0"/>
                <w:sz w:val="2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资产负债率</w:t>
            </w:r>
          </w:p>
        </w:tc>
        <w:tc>
          <w:tcPr>
            <w:tcW w:w="1240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仿宋_GB2312"/>
                <w:kern w:val="0"/>
                <w:sz w:val="2"/>
                <w:szCs w:val="21"/>
              </w:rPr>
            </w:pPr>
          </w:p>
        </w:tc>
      </w:tr>
      <w:tr w:rsidR="00E92D2C" w:rsidRPr="00EF345E" w:rsidTr="00EF345E">
        <w:trPr>
          <w:trHeight w:val="537"/>
          <w:jc w:val="center"/>
        </w:trPr>
        <w:tc>
          <w:tcPr>
            <w:tcW w:w="1374" w:type="dxa"/>
            <w:tcBorders>
              <w:bottom w:val="single" w:sz="4" w:space="0" w:color="000000"/>
            </w:tcBorders>
            <w:vAlign w:val="center"/>
          </w:tcPr>
          <w:p w:rsidR="00E92D2C" w:rsidRPr="00EF345E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EF345E">
              <w:rPr>
                <w:rFonts w:eastAsia="仿宋_GB2312"/>
                <w:kern w:val="0"/>
                <w:szCs w:val="21"/>
              </w:rPr>
              <w:t>年度经营指标</w:t>
            </w:r>
          </w:p>
        </w:tc>
        <w:tc>
          <w:tcPr>
            <w:tcW w:w="2257" w:type="dxa"/>
            <w:gridSpan w:val="2"/>
            <w:tcBorders>
              <w:bottom w:val="single" w:sz="4" w:space="0" w:color="000000"/>
            </w:tcBorders>
            <w:vAlign w:val="center"/>
          </w:tcPr>
          <w:p w:rsidR="00E92D2C" w:rsidRPr="00EF345E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EF345E">
              <w:rPr>
                <w:rFonts w:eastAsia="仿宋_GB2312"/>
                <w:kern w:val="0"/>
                <w:szCs w:val="21"/>
              </w:rPr>
              <w:t>销售收入</w:t>
            </w:r>
          </w:p>
        </w:tc>
        <w:tc>
          <w:tcPr>
            <w:tcW w:w="1621" w:type="dxa"/>
            <w:gridSpan w:val="2"/>
            <w:tcBorders>
              <w:bottom w:val="single" w:sz="4" w:space="0" w:color="000000"/>
            </w:tcBorders>
            <w:vAlign w:val="center"/>
          </w:tcPr>
          <w:p w:rsidR="00E92D2C" w:rsidRPr="00EF345E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EF345E">
              <w:rPr>
                <w:rFonts w:eastAsia="仿宋_GB2312"/>
                <w:kern w:val="0"/>
                <w:szCs w:val="21"/>
              </w:rPr>
              <w:t>利润</w:t>
            </w:r>
          </w:p>
        </w:tc>
        <w:tc>
          <w:tcPr>
            <w:tcW w:w="4096" w:type="dxa"/>
            <w:gridSpan w:val="5"/>
            <w:tcBorders>
              <w:bottom w:val="single" w:sz="4" w:space="0" w:color="000000"/>
            </w:tcBorders>
            <w:vAlign w:val="center"/>
          </w:tcPr>
          <w:p w:rsidR="00E92D2C" w:rsidRPr="00EF345E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EF345E">
              <w:rPr>
                <w:rFonts w:eastAsia="仿宋_GB2312"/>
                <w:kern w:val="0"/>
                <w:szCs w:val="21"/>
              </w:rPr>
              <w:t>税金</w:t>
            </w:r>
          </w:p>
        </w:tc>
      </w:tr>
      <w:tr w:rsidR="00E92D2C" w:rsidRPr="00B57A38" w:rsidTr="00EF345E">
        <w:trPr>
          <w:trHeight w:val="459"/>
          <w:jc w:val="center"/>
        </w:trPr>
        <w:tc>
          <w:tcPr>
            <w:tcW w:w="1374" w:type="dxa"/>
            <w:tcBorders>
              <w:top w:val="single" w:sz="4" w:space="0" w:color="000000"/>
            </w:tcBorders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20</w:t>
            </w:r>
            <w:r>
              <w:rPr>
                <w:rFonts w:eastAsia="仿宋_GB2312"/>
                <w:kern w:val="0"/>
                <w:szCs w:val="21"/>
              </w:rPr>
              <w:t>20</w:t>
            </w:r>
            <w:r w:rsidRPr="00B57A38">
              <w:rPr>
                <w:rFonts w:eastAsia="仿宋_GB2312"/>
                <w:kern w:val="0"/>
                <w:szCs w:val="21"/>
              </w:rPr>
              <w:t>年</w:t>
            </w:r>
            <w:r>
              <w:rPr>
                <w:rFonts w:eastAsia="仿宋_GB2312" w:hint="eastAsia"/>
                <w:kern w:val="0"/>
                <w:szCs w:val="21"/>
              </w:rPr>
              <w:t>度</w:t>
            </w:r>
          </w:p>
        </w:tc>
        <w:tc>
          <w:tcPr>
            <w:tcW w:w="2257" w:type="dxa"/>
            <w:gridSpan w:val="2"/>
            <w:tcBorders>
              <w:top w:val="single" w:sz="4" w:space="0" w:color="000000"/>
            </w:tcBorders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621" w:type="dxa"/>
            <w:gridSpan w:val="2"/>
            <w:tcBorders>
              <w:top w:val="single" w:sz="4" w:space="0" w:color="000000"/>
            </w:tcBorders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096" w:type="dxa"/>
            <w:gridSpan w:val="5"/>
            <w:tcBorders>
              <w:top w:val="single" w:sz="4" w:space="0" w:color="000000"/>
            </w:tcBorders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 w:rsidR="00E92D2C" w:rsidRPr="00B57A38" w:rsidTr="00EF345E">
        <w:trPr>
          <w:trHeight w:val="621"/>
          <w:jc w:val="center"/>
        </w:trPr>
        <w:tc>
          <w:tcPr>
            <w:tcW w:w="9348" w:type="dxa"/>
            <w:gridSpan w:val="10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黑体"/>
                <w:bCs/>
                <w:kern w:val="0"/>
                <w:szCs w:val="21"/>
              </w:rPr>
            </w:pPr>
            <w:r w:rsidRPr="00B57A38">
              <w:rPr>
                <w:rFonts w:eastAsia="黑体"/>
                <w:bCs/>
                <w:kern w:val="0"/>
                <w:szCs w:val="21"/>
              </w:rPr>
              <w:t>三、申报项目基本情况（仅针对申报范围）</w:t>
            </w:r>
          </w:p>
        </w:tc>
      </w:tr>
      <w:tr w:rsidR="00E92D2C" w:rsidRPr="00B57A38" w:rsidTr="00EF345E">
        <w:trPr>
          <w:trHeight w:val="637"/>
          <w:jc w:val="center"/>
        </w:trPr>
        <w:tc>
          <w:tcPr>
            <w:tcW w:w="1374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园区名称</w:t>
            </w:r>
          </w:p>
        </w:tc>
        <w:tc>
          <w:tcPr>
            <w:tcW w:w="2257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621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权属方</w:t>
            </w:r>
          </w:p>
        </w:tc>
        <w:tc>
          <w:tcPr>
            <w:tcW w:w="1231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"/>
                <w:szCs w:val="21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建设阶段</w:t>
            </w:r>
          </w:p>
        </w:tc>
        <w:tc>
          <w:tcPr>
            <w:tcW w:w="1240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仿宋_GB2312"/>
                <w:kern w:val="0"/>
                <w:sz w:val="2"/>
                <w:szCs w:val="21"/>
              </w:rPr>
            </w:pPr>
          </w:p>
        </w:tc>
      </w:tr>
      <w:tr w:rsidR="00E92D2C" w:rsidRPr="00B57A38" w:rsidTr="00EF345E">
        <w:trPr>
          <w:trHeight w:val="692"/>
          <w:jc w:val="center"/>
        </w:trPr>
        <w:tc>
          <w:tcPr>
            <w:tcW w:w="1374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 w:rsidRPr="00B57A38">
              <w:rPr>
                <w:rFonts w:eastAsia="仿宋_GB2312"/>
                <w:kern w:val="0"/>
                <w:szCs w:val="21"/>
              </w:rPr>
              <w:t>初始（计划）运营年月及剩余合同年限</w:t>
            </w:r>
          </w:p>
        </w:tc>
        <w:tc>
          <w:tcPr>
            <w:tcW w:w="2257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621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项目核准</w:t>
            </w:r>
            <w:r w:rsidRPr="00B57A38">
              <w:rPr>
                <w:rFonts w:eastAsia="仿宋_GB2312"/>
                <w:kern w:val="0"/>
                <w:szCs w:val="21"/>
              </w:rPr>
              <w:t>/</w:t>
            </w:r>
          </w:p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备案机关</w:t>
            </w:r>
          </w:p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 w:rsidRPr="00B57A38">
              <w:rPr>
                <w:rFonts w:eastAsia="仿宋_GB2312"/>
                <w:kern w:val="0"/>
                <w:sz w:val="18"/>
                <w:szCs w:val="18"/>
              </w:rPr>
              <w:t>（如不涉及可不填）</w:t>
            </w:r>
          </w:p>
        </w:tc>
        <w:tc>
          <w:tcPr>
            <w:tcW w:w="1231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"/>
                <w:szCs w:val="21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核准</w:t>
            </w:r>
            <w:r w:rsidRPr="00B57A38">
              <w:rPr>
                <w:rFonts w:eastAsia="仿宋_GB2312"/>
                <w:kern w:val="0"/>
                <w:szCs w:val="21"/>
              </w:rPr>
              <w:t>/</w:t>
            </w:r>
            <w:r w:rsidRPr="00B57A38">
              <w:rPr>
                <w:rFonts w:eastAsia="仿宋_GB2312"/>
                <w:kern w:val="0"/>
                <w:szCs w:val="21"/>
              </w:rPr>
              <w:t>备案文号</w:t>
            </w:r>
          </w:p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 w:val="18"/>
                <w:szCs w:val="18"/>
              </w:rPr>
              <w:t>（如不涉及可不填）</w:t>
            </w:r>
          </w:p>
        </w:tc>
        <w:tc>
          <w:tcPr>
            <w:tcW w:w="1240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仿宋_GB2312"/>
                <w:kern w:val="0"/>
                <w:sz w:val="2"/>
                <w:szCs w:val="21"/>
              </w:rPr>
            </w:pPr>
          </w:p>
        </w:tc>
      </w:tr>
      <w:tr w:rsidR="00E92D2C" w:rsidRPr="00B57A38" w:rsidTr="00EF345E">
        <w:trPr>
          <w:trHeight w:val="597"/>
          <w:jc w:val="center"/>
        </w:trPr>
        <w:tc>
          <w:tcPr>
            <w:tcW w:w="1374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园区类型</w:t>
            </w:r>
          </w:p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（见说明）</w:t>
            </w:r>
          </w:p>
        </w:tc>
        <w:tc>
          <w:tcPr>
            <w:tcW w:w="2257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621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主导产业定位</w:t>
            </w:r>
          </w:p>
        </w:tc>
        <w:tc>
          <w:tcPr>
            <w:tcW w:w="1231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"/>
                <w:szCs w:val="21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现状入园</w:t>
            </w:r>
          </w:p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企业数量</w:t>
            </w:r>
          </w:p>
        </w:tc>
        <w:tc>
          <w:tcPr>
            <w:tcW w:w="1240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仿宋_GB2312"/>
                <w:kern w:val="0"/>
                <w:sz w:val="2"/>
                <w:szCs w:val="21"/>
              </w:rPr>
            </w:pPr>
          </w:p>
        </w:tc>
      </w:tr>
      <w:tr w:rsidR="00E92D2C" w:rsidRPr="00B57A38" w:rsidTr="00EF345E">
        <w:trPr>
          <w:trHeight w:val="597"/>
          <w:jc w:val="center"/>
        </w:trPr>
        <w:tc>
          <w:tcPr>
            <w:tcW w:w="1374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总用地面积（</w:t>
            </w:r>
            <w:proofErr w:type="gramStart"/>
            <w:r w:rsidRPr="00B57A38">
              <w:rPr>
                <w:rFonts w:eastAsia="仿宋_GB2312"/>
                <w:kern w:val="0"/>
                <w:szCs w:val="21"/>
              </w:rPr>
              <w:t>万平方米</w:t>
            </w:r>
            <w:proofErr w:type="gramEnd"/>
            <w:r w:rsidRPr="00B57A38">
              <w:rPr>
                <w:rFonts w:eastAsia="仿宋_GB2312"/>
                <w:kern w:val="0"/>
                <w:szCs w:val="21"/>
              </w:rPr>
              <w:t>）</w:t>
            </w:r>
          </w:p>
        </w:tc>
        <w:tc>
          <w:tcPr>
            <w:tcW w:w="2257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621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现状地上总建筑面积（</w:t>
            </w:r>
            <w:proofErr w:type="gramStart"/>
            <w:r w:rsidRPr="00B57A38">
              <w:rPr>
                <w:rFonts w:eastAsia="仿宋_GB2312"/>
                <w:kern w:val="0"/>
                <w:szCs w:val="21"/>
              </w:rPr>
              <w:t>万平方米</w:t>
            </w:r>
            <w:proofErr w:type="gramEnd"/>
            <w:r w:rsidRPr="00B57A38">
              <w:rPr>
                <w:rFonts w:eastAsia="仿宋_GB2312"/>
                <w:kern w:val="0"/>
                <w:szCs w:val="21"/>
              </w:rPr>
              <w:t>）</w:t>
            </w:r>
          </w:p>
        </w:tc>
        <w:tc>
          <w:tcPr>
            <w:tcW w:w="1231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提质增效（建成后）总建筑面积</w:t>
            </w:r>
          </w:p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（</w:t>
            </w:r>
            <w:proofErr w:type="gramStart"/>
            <w:r w:rsidRPr="00B57A38">
              <w:rPr>
                <w:rFonts w:eastAsia="仿宋_GB2312"/>
                <w:kern w:val="0"/>
                <w:szCs w:val="21"/>
              </w:rPr>
              <w:t>万平方米</w:t>
            </w:r>
            <w:proofErr w:type="gramEnd"/>
            <w:r w:rsidRPr="00B57A38">
              <w:rPr>
                <w:rFonts w:eastAsia="仿宋_GB2312"/>
                <w:kern w:val="0"/>
                <w:szCs w:val="21"/>
              </w:rPr>
              <w:t>）</w:t>
            </w:r>
          </w:p>
        </w:tc>
        <w:tc>
          <w:tcPr>
            <w:tcW w:w="1240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 w:rsidR="00E92D2C" w:rsidRPr="00B57A38" w:rsidTr="00EF345E">
        <w:trPr>
          <w:trHeight w:val="597"/>
          <w:jc w:val="center"/>
        </w:trPr>
        <w:tc>
          <w:tcPr>
            <w:tcW w:w="1374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园区内企业</w:t>
            </w:r>
            <w:r w:rsidRPr="00B57A38">
              <w:rPr>
                <w:rFonts w:eastAsia="仿宋_GB2312"/>
                <w:kern w:val="0"/>
                <w:szCs w:val="21"/>
              </w:rPr>
              <w:t>20</w:t>
            </w:r>
            <w:r>
              <w:rPr>
                <w:rFonts w:eastAsia="仿宋_GB2312"/>
                <w:kern w:val="0"/>
                <w:szCs w:val="21"/>
              </w:rPr>
              <w:t>20</w:t>
            </w:r>
            <w:r w:rsidRPr="00B57A38">
              <w:rPr>
                <w:rFonts w:eastAsia="仿宋_GB2312"/>
                <w:kern w:val="0"/>
                <w:szCs w:val="21"/>
              </w:rPr>
              <w:t>年营业收入总额（亿元）</w:t>
            </w:r>
          </w:p>
        </w:tc>
        <w:tc>
          <w:tcPr>
            <w:tcW w:w="2257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621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园区内企业</w:t>
            </w:r>
            <w:r w:rsidRPr="00B57A38">
              <w:rPr>
                <w:rFonts w:eastAsia="仿宋_GB2312"/>
                <w:kern w:val="0"/>
                <w:szCs w:val="21"/>
              </w:rPr>
              <w:t>20</w:t>
            </w:r>
            <w:r>
              <w:rPr>
                <w:rFonts w:eastAsia="仿宋_GB2312"/>
                <w:kern w:val="0"/>
                <w:szCs w:val="21"/>
              </w:rPr>
              <w:t>20</w:t>
            </w:r>
            <w:r w:rsidRPr="00B57A38">
              <w:rPr>
                <w:rFonts w:eastAsia="仿宋_GB2312"/>
                <w:kern w:val="0"/>
                <w:szCs w:val="21"/>
              </w:rPr>
              <w:t>年总纳税额</w:t>
            </w:r>
          </w:p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（万元）</w:t>
            </w:r>
          </w:p>
        </w:tc>
        <w:tc>
          <w:tcPr>
            <w:tcW w:w="1231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"/>
                <w:szCs w:val="21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20</w:t>
            </w:r>
            <w:r>
              <w:rPr>
                <w:rFonts w:eastAsia="仿宋_GB2312"/>
                <w:kern w:val="0"/>
                <w:szCs w:val="21"/>
              </w:rPr>
              <w:t>20</w:t>
            </w:r>
            <w:r w:rsidRPr="00B57A38">
              <w:rPr>
                <w:rFonts w:eastAsia="仿宋_GB2312"/>
                <w:kern w:val="0"/>
                <w:szCs w:val="21"/>
              </w:rPr>
              <w:t>年单位面积产出（元</w:t>
            </w:r>
            <w:r w:rsidRPr="00B57A38">
              <w:rPr>
                <w:rFonts w:eastAsia="仿宋_GB2312"/>
                <w:kern w:val="0"/>
                <w:szCs w:val="21"/>
              </w:rPr>
              <w:t>/</w:t>
            </w:r>
            <w:r w:rsidRPr="00B57A38">
              <w:rPr>
                <w:rFonts w:eastAsia="仿宋_GB2312"/>
                <w:kern w:val="0"/>
                <w:szCs w:val="21"/>
              </w:rPr>
              <w:t>平方米）</w:t>
            </w:r>
          </w:p>
        </w:tc>
        <w:tc>
          <w:tcPr>
            <w:tcW w:w="1240" w:type="dxa"/>
            <w:vAlign w:val="center"/>
          </w:tcPr>
          <w:p w:rsidR="00E92D2C" w:rsidRPr="00A60FA8" w:rsidRDefault="00E92D2C" w:rsidP="00EF345E">
            <w:pPr>
              <w:widowControl/>
              <w:spacing w:line="320" w:lineRule="exact"/>
              <w:rPr>
                <w:rFonts w:eastAsia="仿宋_GB2312"/>
                <w:kern w:val="0"/>
                <w:sz w:val="2"/>
                <w:szCs w:val="21"/>
              </w:rPr>
            </w:pPr>
          </w:p>
        </w:tc>
      </w:tr>
      <w:tr w:rsidR="00E92D2C" w:rsidRPr="00B57A38" w:rsidTr="00EF345E">
        <w:trPr>
          <w:trHeight w:val="597"/>
          <w:jc w:val="center"/>
        </w:trPr>
        <w:tc>
          <w:tcPr>
            <w:tcW w:w="1374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园区计划总投资额</w:t>
            </w:r>
          </w:p>
        </w:tc>
        <w:tc>
          <w:tcPr>
            <w:tcW w:w="2257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621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计划自筹资金</w:t>
            </w:r>
          </w:p>
        </w:tc>
        <w:tc>
          <w:tcPr>
            <w:tcW w:w="1231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"/>
                <w:szCs w:val="21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B57A38">
              <w:rPr>
                <w:rFonts w:eastAsia="仿宋_GB2312"/>
                <w:kern w:val="0"/>
                <w:szCs w:val="21"/>
              </w:rPr>
              <w:t>计划贷款及其他</w:t>
            </w:r>
          </w:p>
        </w:tc>
        <w:tc>
          <w:tcPr>
            <w:tcW w:w="1240" w:type="dxa"/>
            <w:vAlign w:val="center"/>
          </w:tcPr>
          <w:p w:rsidR="00E92D2C" w:rsidRPr="00B57A38" w:rsidRDefault="00E92D2C" w:rsidP="00EF345E">
            <w:pPr>
              <w:widowControl/>
              <w:spacing w:line="320" w:lineRule="exact"/>
              <w:rPr>
                <w:rFonts w:eastAsia="仿宋_GB2312"/>
                <w:kern w:val="0"/>
                <w:sz w:val="2"/>
                <w:szCs w:val="21"/>
              </w:rPr>
            </w:pPr>
          </w:p>
        </w:tc>
      </w:tr>
      <w:tr w:rsidR="00E92D2C" w:rsidRPr="00B57A38" w:rsidTr="00EF345E">
        <w:trPr>
          <w:trHeight w:val="2838"/>
          <w:jc w:val="center"/>
        </w:trPr>
        <w:tc>
          <w:tcPr>
            <w:tcW w:w="4425" w:type="dxa"/>
            <w:gridSpan w:val="4"/>
            <w:tcBorders>
              <w:right w:val="single" w:sz="4" w:space="0" w:color="auto"/>
            </w:tcBorders>
            <w:vAlign w:val="center"/>
          </w:tcPr>
          <w:p w:rsidR="00E92D2C" w:rsidRPr="002A11FA" w:rsidRDefault="00E92D2C" w:rsidP="00EF345E"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eastAsia="仿宋_GB2312"/>
                <w:kern w:val="0"/>
                <w:sz w:val="25"/>
                <w:szCs w:val="25"/>
              </w:rPr>
            </w:pPr>
            <w:r w:rsidRPr="002A11FA">
              <w:rPr>
                <w:rFonts w:eastAsia="仿宋_GB2312"/>
                <w:kern w:val="0"/>
                <w:sz w:val="25"/>
                <w:szCs w:val="25"/>
              </w:rPr>
              <w:t>申报单位盖章：</w:t>
            </w:r>
          </w:p>
          <w:p w:rsidR="00E92D2C" w:rsidRPr="00E118F9" w:rsidRDefault="00E92D2C" w:rsidP="00EF345E"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eastAsia="仿宋_GB2312"/>
                <w:kern w:val="0"/>
                <w:sz w:val="25"/>
                <w:szCs w:val="25"/>
              </w:rPr>
            </w:pPr>
          </w:p>
          <w:p w:rsidR="00E92D2C" w:rsidRPr="00710CBD" w:rsidRDefault="00E92D2C" w:rsidP="00EF345E"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eastAsia="仿宋_GB2312"/>
                <w:kern w:val="0"/>
                <w:sz w:val="25"/>
                <w:szCs w:val="25"/>
              </w:rPr>
            </w:pPr>
          </w:p>
          <w:p w:rsidR="00E92D2C" w:rsidRPr="00066FBC" w:rsidRDefault="00E92D2C" w:rsidP="00EF345E"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eastAsia="仿宋_GB2312"/>
                <w:kern w:val="0"/>
                <w:sz w:val="25"/>
                <w:szCs w:val="25"/>
              </w:rPr>
            </w:pPr>
          </w:p>
          <w:p w:rsidR="00E92D2C" w:rsidRPr="00D7267B" w:rsidRDefault="00E92D2C" w:rsidP="00EF345E"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eastAsia="仿宋_GB2312"/>
                <w:kern w:val="0"/>
                <w:sz w:val="25"/>
                <w:szCs w:val="25"/>
              </w:rPr>
            </w:pPr>
          </w:p>
          <w:p w:rsidR="00E92D2C" w:rsidRPr="00A60FA8" w:rsidRDefault="00E92D2C" w:rsidP="00EF345E">
            <w:pPr>
              <w:autoSpaceDE w:val="0"/>
              <w:autoSpaceDN w:val="0"/>
              <w:adjustRightInd w:val="0"/>
              <w:spacing w:line="320" w:lineRule="exact"/>
              <w:ind w:left="2875" w:hangingChars="1150" w:hanging="2875"/>
              <w:jc w:val="left"/>
              <w:rPr>
                <w:rFonts w:eastAsia="仿宋_GB2312"/>
                <w:kern w:val="0"/>
                <w:sz w:val="25"/>
                <w:szCs w:val="25"/>
              </w:rPr>
            </w:pPr>
            <w:r w:rsidRPr="00D7267B">
              <w:rPr>
                <w:rFonts w:eastAsia="仿宋_GB2312"/>
                <w:kern w:val="0"/>
                <w:sz w:val="25"/>
                <w:szCs w:val="25"/>
              </w:rPr>
              <w:t xml:space="preserve">                                            </w:t>
            </w:r>
            <w:r w:rsidRPr="00A60FA8">
              <w:rPr>
                <w:rFonts w:eastAsia="仿宋_GB2312"/>
                <w:kern w:val="0"/>
                <w:sz w:val="25"/>
                <w:szCs w:val="25"/>
              </w:rPr>
              <w:t>年</w:t>
            </w:r>
            <w:r w:rsidRPr="00A60FA8">
              <w:rPr>
                <w:rFonts w:eastAsia="仿宋_GB2312"/>
                <w:kern w:val="0"/>
                <w:sz w:val="25"/>
                <w:szCs w:val="25"/>
              </w:rPr>
              <w:t xml:space="preserve">  </w:t>
            </w:r>
            <w:r w:rsidRPr="00A60FA8">
              <w:rPr>
                <w:rFonts w:eastAsia="仿宋_GB2312"/>
                <w:kern w:val="0"/>
                <w:sz w:val="25"/>
                <w:szCs w:val="25"/>
              </w:rPr>
              <w:t>月</w:t>
            </w:r>
            <w:r w:rsidRPr="00A60FA8">
              <w:rPr>
                <w:rFonts w:eastAsia="仿宋_GB2312"/>
                <w:kern w:val="0"/>
                <w:sz w:val="25"/>
                <w:szCs w:val="25"/>
              </w:rPr>
              <w:t xml:space="preserve">  </w:t>
            </w:r>
            <w:r w:rsidRPr="00A60FA8">
              <w:rPr>
                <w:rFonts w:eastAsia="仿宋_GB2312"/>
                <w:kern w:val="0"/>
                <w:sz w:val="25"/>
                <w:szCs w:val="25"/>
              </w:rPr>
              <w:t>日</w:t>
            </w:r>
          </w:p>
          <w:p w:rsidR="00E92D2C" w:rsidRPr="00A60FA8" w:rsidRDefault="00E92D2C" w:rsidP="00EF345E">
            <w:pPr>
              <w:autoSpaceDE w:val="0"/>
              <w:autoSpaceDN w:val="0"/>
              <w:adjustRightInd w:val="0"/>
              <w:spacing w:line="320" w:lineRule="exact"/>
              <w:ind w:left="2875" w:hangingChars="1150" w:hanging="2875"/>
              <w:jc w:val="left"/>
              <w:rPr>
                <w:rFonts w:eastAsia="仿宋_GB2312" w:hint="eastAsia"/>
                <w:kern w:val="0"/>
                <w:sz w:val="25"/>
                <w:szCs w:val="25"/>
              </w:rPr>
            </w:pPr>
          </w:p>
        </w:tc>
        <w:tc>
          <w:tcPr>
            <w:tcW w:w="4923" w:type="dxa"/>
            <w:gridSpan w:val="6"/>
            <w:tcBorders>
              <w:left w:val="single" w:sz="4" w:space="0" w:color="auto"/>
            </w:tcBorders>
            <w:vAlign w:val="center"/>
          </w:tcPr>
          <w:p w:rsidR="00E92D2C" w:rsidRPr="00A60FA8" w:rsidRDefault="00E92D2C" w:rsidP="00EF345E"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eastAsia="仿宋_GB2312"/>
                <w:kern w:val="0"/>
                <w:sz w:val="25"/>
                <w:szCs w:val="25"/>
              </w:rPr>
            </w:pPr>
            <w:r w:rsidRPr="00A60FA8">
              <w:rPr>
                <w:rFonts w:eastAsia="仿宋_GB2312" w:hint="eastAsia"/>
                <w:kern w:val="0"/>
                <w:sz w:val="25"/>
                <w:szCs w:val="25"/>
              </w:rPr>
              <w:t>区工业</w:t>
            </w:r>
            <w:r w:rsidRPr="00A60FA8">
              <w:rPr>
                <w:rFonts w:eastAsia="仿宋_GB2312"/>
                <w:kern w:val="0"/>
                <w:sz w:val="25"/>
                <w:szCs w:val="25"/>
              </w:rPr>
              <w:t>和信息化主管部门盖章：</w:t>
            </w:r>
          </w:p>
          <w:p w:rsidR="00E92D2C" w:rsidRPr="00A60FA8" w:rsidRDefault="00E92D2C" w:rsidP="00EF345E"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eastAsia="仿宋_GB2312"/>
                <w:kern w:val="0"/>
                <w:sz w:val="25"/>
                <w:szCs w:val="25"/>
              </w:rPr>
            </w:pPr>
          </w:p>
          <w:p w:rsidR="00E92D2C" w:rsidRPr="00A60FA8" w:rsidRDefault="00E92D2C" w:rsidP="00EF345E"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eastAsia="仿宋_GB2312"/>
                <w:kern w:val="0"/>
                <w:sz w:val="25"/>
                <w:szCs w:val="25"/>
              </w:rPr>
            </w:pPr>
          </w:p>
          <w:p w:rsidR="00E92D2C" w:rsidRPr="00A60FA8" w:rsidRDefault="00E92D2C" w:rsidP="00EF345E"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eastAsia="仿宋_GB2312"/>
                <w:kern w:val="0"/>
                <w:sz w:val="25"/>
                <w:szCs w:val="25"/>
              </w:rPr>
            </w:pPr>
          </w:p>
          <w:p w:rsidR="00E92D2C" w:rsidRPr="00A60FA8" w:rsidRDefault="00E92D2C" w:rsidP="00EF345E"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eastAsia="仿宋_GB2312"/>
                <w:kern w:val="0"/>
                <w:sz w:val="25"/>
                <w:szCs w:val="25"/>
              </w:rPr>
            </w:pPr>
          </w:p>
          <w:p w:rsidR="00E92D2C" w:rsidRPr="00A60FA8" w:rsidRDefault="00E92D2C" w:rsidP="00EF345E">
            <w:pPr>
              <w:autoSpaceDE w:val="0"/>
              <w:autoSpaceDN w:val="0"/>
              <w:adjustRightInd w:val="0"/>
              <w:spacing w:line="320" w:lineRule="exact"/>
              <w:ind w:left="2875" w:hangingChars="1150" w:hanging="2875"/>
              <w:jc w:val="left"/>
              <w:rPr>
                <w:rFonts w:eastAsia="仿宋_GB2312"/>
                <w:kern w:val="0"/>
                <w:sz w:val="25"/>
                <w:szCs w:val="25"/>
              </w:rPr>
            </w:pPr>
            <w:r w:rsidRPr="00A60FA8">
              <w:rPr>
                <w:rFonts w:eastAsia="仿宋_GB2312"/>
                <w:kern w:val="0"/>
                <w:sz w:val="25"/>
                <w:szCs w:val="25"/>
              </w:rPr>
              <w:t xml:space="preserve">                                            </w:t>
            </w:r>
            <w:r w:rsidRPr="00A60FA8">
              <w:rPr>
                <w:rFonts w:eastAsia="仿宋_GB2312"/>
                <w:kern w:val="0"/>
                <w:sz w:val="25"/>
                <w:szCs w:val="25"/>
              </w:rPr>
              <w:t>年</w:t>
            </w:r>
            <w:r w:rsidRPr="00A60FA8">
              <w:rPr>
                <w:rFonts w:eastAsia="仿宋_GB2312"/>
                <w:kern w:val="0"/>
                <w:sz w:val="25"/>
                <w:szCs w:val="25"/>
              </w:rPr>
              <w:t xml:space="preserve">  </w:t>
            </w:r>
            <w:r w:rsidRPr="00A60FA8">
              <w:rPr>
                <w:rFonts w:eastAsia="仿宋_GB2312"/>
                <w:kern w:val="0"/>
                <w:sz w:val="25"/>
                <w:szCs w:val="25"/>
              </w:rPr>
              <w:t>月</w:t>
            </w:r>
            <w:r w:rsidRPr="00A60FA8">
              <w:rPr>
                <w:rFonts w:eastAsia="仿宋_GB2312"/>
                <w:kern w:val="0"/>
                <w:sz w:val="25"/>
                <w:szCs w:val="25"/>
              </w:rPr>
              <w:t xml:space="preserve">  </w:t>
            </w:r>
            <w:r w:rsidRPr="00A60FA8">
              <w:rPr>
                <w:rFonts w:eastAsia="仿宋_GB2312"/>
                <w:kern w:val="0"/>
                <w:sz w:val="25"/>
                <w:szCs w:val="25"/>
              </w:rPr>
              <w:t>日</w:t>
            </w:r>
          </w:p>
          <w:p w:rsidR="00E92D2C" w:rsidRPr="00A60FA8" w:rsidRDefault="00E92D2C" w:rsidP="00EF345E"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eastAsia="仿宋_GB2312"/>
                <w:kern w:val="0"/>
                <w:sz w:val="25"/>
                <w:szCs w:val="25"/>
              </w:rPr>
            </w:pPr>
          </w:p>
        </w:tc>
      </w:tr>
    </w:tbl>
    <w:p w:rsidR="00E92D2C" w:rsidRPr="00EF345E" w:rsidRDefault="00E92D2C" w:rsidP="00E92D2C">
      <w:pPr>
        <w:snapToGrid w:val="0"/>
        <w:spacing w:line="600" w:lineRule="exact"/>
        <w:rPr>
          <w:rFonts w:eastAsia="仿宋_GB2312"/>
          <w:sz w:val="32"/>
          <w:szCs w:val="32"/>
        </w:rPr>
      </w:pPr>
      <w:r w:rsidRPr="00EF345E">
        <w:rPr>
          <w:rFonts w:eastAsia="仿宋_GB2312"/>
          <w:sz w:val="32"/>
          <w:szCs w:val="32"/>
        </w:rPr>
        <w:t>填表人：</w:t>
      </w:r>
      <w:r w:rsidRPr="00EF345E">
        <w:rPr>
          <w:rFonts w:eastAsia="仿宋_GB2312"/>
          <w:sz w:val="32"/>
          <w:szCs w:val="32"/>
        </w:rPr>
        <w:t xml:space="preserve">     </w:t>
      </w:r>
      <w:r w:rsidRPr="00EF345E">
        <w:rPr>
          <w:rFonts w:eastAsia="仿宋_GB2312"/>
          <w:sz w:val="32"/>
          <w:szCs w:val="32"/>
        </w:rPr>
        <w:t>联系电话：</w:t>
      </w:r>
      <w:r w:rsidRPr="00EF345E">
        <w:rPr>
          <w:rFonts w:eastAsia="仿宋_GB2312"/>
          <w:sz w:val="32"/>
          <w:szCs w:val="32"/>
        </w:rPr>
        <w:t xml:space="preserve">      </w:t>
      </w:r>
      <w:r w:rsidRPr="00EF345E">
        <w:rPr>
          <w:rFonts w:eastAsia="仿宋_GB2312"/>
          <w:sz w:val="32"/>
          <w:szCs w:val="32"/>
        </w:rPr>
        <w:t>手机：</w:t>
      </w:r>
      <w:r w:rsidRPr="00EF345E">
        <w:rPr>
          <w:rFonts w:eastAsia="仿宋_GB2312"/>
          <w:sz w:val="32"/>
          <w:szCs w:val="32"/>
        </w:rPr>
        <w:t xml:space="preserve">         </w:t>
      </w:r>
      <w:r w:rsidRPr="00EF345E">
        <w:rPr>
          <w:rFonts w:eastAsia="仿宋_GB2312"/>
          <w:sz w:val="32"/>
          <w:szCs w:val="32"/>
        </w:rPr>
        <w:t>传真：</w:t>
      </w:r>
      <w:r w:rsidRPr="00EF345E">
        <w:rPr>
          <w:rFonts w:eastAsia="仿宋_GB2312"/>
          <w:sz w:val="32"/>
          <w:szCs w:val="32"/>
        </w:rPr>
        <w:t xml:space="preserve">  </w:t>
      </w:r>
    </w:p>
    <w:p w:rsidR="00E92D2C" w:rsidRPr="00EF345E" w:rsidRDefault="00E92D2C" w:rsidP="00E92D2C">
      <w:pPr>
        <w:snapToGrid w:val="0"/>
        <w:spacing w:line="600" w:lineRule="exact"/>
        <w:rPr>
          <w:rFonts w:eastAsia="仿宋_GB2312"/>
          <w:sz w:val="32"/>
          <w:szCs w:val="32"/>
        </w:rPr>
      </w:pPr>
    </w:p>
    <w:p w:rsidR="00E92D2C" w:rsidRPr="00EF345E" w:rsidRDefault="00E92D2C" w:rsidP="00E92D2C">
      <w:pPr>
        <w:snapToGrid w:val="0"/>
        <w:spacing w:line="600" w:lineRule="exact"/>
        <w:rPr>
          <w:rFonts w:eastAsia="仿宋_GB2312"/>
          <w:sz w:val="32"/>
          <w:szCs w:val="32"/>
        </w:rPr>
      </w:pPr>
      <w:r w:rsidRPr="00EF345E">
        <w:rPr>
          <w:rFonts w:eastAsia="仿宋_GB2312"/>
          <w:sz w:val="32"/>
          <w:szCs w:val="32"/>
        </w:rPr>
        <w:t>表格说明：</w:t>
      </w:r>
    </w:p>
    <w:p w:rsidR="00E92D2C" w:rsidRPr="00EF345E" w:rsidRDefault="00E92D2C" w:rsidP="00E92D2C">
      <w:pPr>
        <w:snapToGrid w:val="0"/>
        <w:spacing w:line="600" w:lineRule="exact"/>
        <w:rPr>
          <w:rFonts w:eastAsia="仿宋_GB2312"/>
          <w:sz w:val="32"/>
          <w:szCs w:val="32"/>
        </w:rPr>
      </w:pPr>
      <w:r w:rsidRPr="00EF345E">
        <w:rPr>
          <w:rFonts w:eastAsia="仿宋_GB2312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.</w:t>
      </w:r>
      <w:r w:rsidRPr="00EF345E">
        <w:rPr>
          <w:rFonts w:eastAsia="仿宋_GB2312"/>
          <w:sz w:val="32"/>
          <w:szCs w:val="32"/>
        </w:rPr>
        <w:t>园区类型：（</w:t>
      </w:r>
      <w:r w:rsidRPr="00EF345E">
        <w:rPr>
          <w:rFonts w:eastAsia="仿宋_GB2312"/>
          <w:sz w:val="32"/>
          <w:szCs w:val="32"/>
        </w:rPr>
        <w:t>1</w:t>
      </w:r>
      <w:r w:rsidRPr="00EF345E">
        <w:rPr>
          <w:rFonts w:eastAsia="仿宋_GB2312"/>
          <w:sz w:val="32"/>
          <w:szCs w:val="32"/>
        </w:rPr>
        <w:t>）村级工业园整治提升。（</w:t>
      </w:r>
      <w:r w:rsidRPr="00EF345E">
        <w:rPr>
          <w:rFonts w:eastAsia="仿宋_GB2312"/>
          <w:sz w:val="32"/>
          <w:szCs w:val="32"/>
        </w:rPr>
        <w:t>2</w:t>
      </w:r>
      <w:r w:rsidRPr="00EF345E">
        <w:rPr>
          <w:rFonts w:eastAsia="仿宋_GB2312"/>
          <w:sz w:val="32"/>
          <w:szCs w:val="32"/>
        </w:rPr>
        <w:t>）其他类型产业园</w:t>
      </w:r>
      <w:r w:rsidRPr="00EF345E">
        <w:rPr>
          <w:rFonts w:eastAsia="仿宋_GB2312"/>
          <w:sz w:val="32"/>
          <w:szCs w:val="32"/>
        </w:rPr>
        <w:lastRenderedPageBreak/>
        <w:t>区提质增效。</w:t>
      </w:r>
    </w:p>
    <w:p w:rsidR="00E92D2C" w:rsidRPr="00EF345E" w:rsidRDefault="00E92D2C" w:rsidP="00E92D2C">
      <w:pPr>
        <w:snapToGrid w:val="0"/>
        <w:spacing w:line="600" w:lineRule="exact"/>
        <w:rPr>
          <w:rFonts w:eastAsia="仿宋_GB2312"/>
          <w:sz w:val="32"/>
          <w:szCs w:val="32"/>
        </w:rPr>
      </w:pPr>
      <w:r w:rsidRPr="00EF345E">
        <w:rPr>
          <w:rFonts w:eastAsia="仿宋_GB2312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.</w:t>
      </w:r>
      <w:r w:rsidRPr="00EF345E">
        <w:rPr>
          <w:rFonts w:eastAsia="仿宋_GB2312"/>
          <w:sz w:val="32"/>
          <w:szCs w:val="32"/>
        </w:rPr>
        <w:t>2020</w:t>
      </w:r>
      <w:r w:rsidRPr="00EF345E">
        <w:rPr>
          <w:rFonts w:eastAsia="仿宋_GB2312"/>
          <w:sz w:val="32"/>
          <w:szCs w:val="32"/>
        </w:rPr>
        <w:t>年单位面积产出</w:t>
      </w:r>
      <w:r w:rsidRPr="00EF345E">
        <w:rPr>
          <w:rFonts w:eastAsia="仿宋_GB2312"/>
          <w:sz w:val="32"/>
          <w:szCs w:val="32"/>
        </w:rPr>
        <w:t>=</w:t>
      </w:r>
      <w:r w:rsidRPr="00EF345E">
        <w:rPr>
          <w:rFonts w:eastAsia="仿宋_GB2312"/>
          <w:sz w:val="32"/>
          <w:szCs w:val="32"/>
        </w:rPr>
        <w:t>工商注册地址在申报园区内且实际入驻办公或生产的企业</w:t>
      </w:r>
      <w:r w:rsidRPr="00EF345E">
        <w:rPr>
          <w:rFonts w:eastAsia="仿宋_GB2312"/>
          <w:sz w:val="32"/>
          <w:szCs w:val="32"/>
        </w:rPr>
        <w:t>2020</w:t>
      </w:r>
      <w:r w:rsidRPr="00EF345E">
        <w:rPr>
          <w:rFonts w:eastAsia="仿宋_GB2312"/>
          <w:sz w:val="32"/>
          <w:szCs w:val="32"/>
        </w:rPr>
        <w:t>年度营业收入（产值）总额</w:t>
      </w:r>
      <w:r w:rsidRPr="00EF345E">
        <w:rPr>
          <w:rFonts w:eastAsia="仿宋_GB2312"/>
          <w:sz w:val="32"/>
          <w:szCs w:val="32"/>
        </w:rPr>
        <w:t>÷</w:t>
      </w:r>
      <w:r w:rsidRPr="00EF345E">
        <w:rPr>
          <w:rFonts w:eastAsia="仿宋_GB2312"/>
          <w:sz w:val="32"/>
          <w:szCs w:val="32"/>
        </w:rPr>
        <w:t>园区总建筑面积。</w:t>
      </w:r>
    </w:p>
    <w:p w:rsidR="00E92D2C" w:rsidRPr="00EF345E" w:rsidRDefault="00E92D2C" w:rsidP="00E92D2C">
      <w:pPr>
        <w:snapToGrid w:val="0"/>
        <w:spacing w:line="600" w:lineRule="exact"/>
        <w:rPr>
          <w:rFonts w:eastAsia="仿宋_GB2312"/>
          <w:sz w:val="32"/>
          <w:szCs w:val="32"/>
        </w:rPr>
      </w:pPr>
      <w:r w:rsidRPr="00EF345E">
        <w:rPr>
          <w:rFonts w:eastAsia="仿宋_GB2312"/>
          <w:sz w:val="32"/>
          <w:szCs w:val="32"/>
        </w:rPr>
        <w:t>3</w:t>
      </w:r>
      <w:r>
        <w:rPr>
          <w:rFonts w:eastAsia="仿宋_GB2312" w:hint="eastAsia"/>
          <w:sz w:val="32"/>
          <w:szCs w:val="32"/>
        </w:rPr>
        <w:t>.</w:t>
      </w:r>
      <w:r w:rsidRPr="00EF345E">
        <w:rPr>
          <w:rFonts w:eastAsia="仿宋_GB2312"/>
          <w:sz w:val="32"/>
          <w:szCs w:val="32"/>
        </w:rPr>
        <w:t>初始运营时间：以第一家企业实际入驻的时间为基准。</w:t>
      </w:r>
    </w:p>
    <w:p w:rsidR="00E92D2C" w:rsidRPr="00EF345E" w:rsidRDefault="00E92D2C" w:rsidP="00E92D2C">
      <w:pPr>
        <w:snapToGrid w:val="0"/>
        <w:spacing w:line="600" w:lineRule="exact"/>
        <w:rPr>
          <w:rFonts w:eastAsia="仿宋_GB2312"/>
          <w:sz w:val="32"/>
          <w:szCs w:val="32"/>
        </w:rPr>
      </w:pPr>
      <w:r w:rsidRPr="00EF345E">
        <w:rPr>
          <w:rFonts w:eastAsia="仿宋_GB2312"/>
          <w:sz w:val="32"/>
          <w:szCs w:val="32"/>
        </w:rPr>
        <w:t>4</w:t>
      </w:r>
      <w:r>
        <w:rPr>
          <w:rFonts w:eastAsia="仿宋_GB2312" w:hint="eastAsia"/>
          <w:sz w:val="32"/>
          <w:szCs w:val="32"/>
        </w:rPr>
        <w:t>.</w:t>
      </w:r>
      <w:r w:rsidRPr="00EF345E">
        <w:rPr>
          <w:rFonts w:eastAsia="仿宋_GB2312"/>
          <w:sz w:val="32"/>
          <w:szCs w:val="32"/>
        </w:rPr>
        <w:t>建设阶段：（</w:t>
      </w:r>
      <w:r w:rsidRPr="00EF345E">
        <w:rPr>
          <w:rFonts w:eastAsia="仿宋_GB2312"/>
          <w:sz w:val="32"/>
          <w:szCs w:val="32"/>
        </w:rPr>
        <w:t>1</w:t>
      </w:r>
      <w:r w:rsidRPr="00EF345E">
        <w:rPr>
          <w:rFonts w:eastAsia="仿宋_GB2312"/>
          <w:sz w:val="32"/>
          <w:szCs w:val="32"/>
        </w:rPr>
        <w:t>）策划中</w:t>
      </w:r>
      <w:r>
        <w:rPr>
          <w:rFonts w:eastAsia="仿宋_GB2312" w:hint="eastAsia"/>
          <w:sz w:val="32"/>
          <w:szCs w:val="32"/>
        </w:rPr>
        <w:t>，</w:t>
      </w:r>
      <w:r w:rsidRPr="00EF345E">
        <w:rPr>
          <w:rFonts w:eastAsia="仿宋_GB2312"/>
          <w:sz w:val="32"/>
          <w:szCs w:val="32"/>
        </w:rPr>
        <w:t>（</w:t>
      </w:r>
      <w:r w:rsidRPr="00EF345E">
        <w:rPr>
          <w:rFonts w:eastAsia="仿宋_GB2312"/>
          <w:sz w:val="32"/>
          <w:szCs w:val="32"/>
        </w:rPr>
        <w:t>2</w:t>
      </w:r>
      <w:r w:rsidRPr="00EF345E">
        <w:rPr>
          <w:rFonts w:eastAsia="仿宋_GB2312"/>
          <w:sz w:val="32"/>
          <w:szCs w:val="32"/>
        </w:rPr>
        <w:t>）正在改造。</w:t>
      </w:r>
    </w:p>
    <w:p w:rsidR="00E92D2C" w:rsidRDefault="00E92D2C" w:rsidP="00E92D2C">
      <w:pPr>
        <w:snapToGrid w:val="0"/>
        <w:spacing w:line="600" w:lineRule="exact"/>
        <w:rPr>
          <w:rFonts w:eastAsia="仿宋_GB2312"/>
          <w:sz w:val="32"/>
          <w:szCs w:val="32"/>
        </w:rPr>
      </w:pPr>
      <w:r w:rsidRPr="00EF345E">
        <w:rPr>
          <w:rFonts w:eastAsia="仿宋_GB2312"/>
          <w:sz w:val="32"/>
          <w:szCs w:val="32"/>
        </w:rPr>
        <w:t>5</w:t>
      </w:r>
      <w:r>
        <w:rPr>
          <w:rFonts w:eastAsia="仿宋_GB2312" w:hint="eastAsia"/>
          <w:sz w:val="32"/>
          <w:szCs w:val="32"/>
        </w:rPr>
        <w:t>.</w:t>
      </w:r>
      <w:r w:rsidRPr="00EF345E">
        <w:rPr>
          <w:rFonts w:eastAsia="仿宋_GB2312"/>
          <w:sz w:val="32"/>
          <w:szCs w:val="32"/>
        </w:rPr>
        <w:t>园区内企业总纳税额：园区内注册企业上一年度的纳税总额。</w:t>
      </w:r>
    </w:p>
    <w:p w:rsidR="00E92D2C" w:rsidRPr="00EF345E" w:rsidRDefault="00E92D2C" w:rsidP="00E92D2C">
      <w:pPr>
        <w:snapToGrid w:val="0"/>
        <w:spacing w:line="600" w:lineRule="exact"/>
        <w:rPr>
          <w:rFonts w:eastAsia="仿宋_GB2312" w:hint="eastAsia"/>
          <w:sz w:val="32"/>
          <w:szCs w:val="32"/>
        </w:rPr>
      </w:pPr>
    </w:p>
    <w:p w:rsidR="00EC6226" w:rsidRPr="00E92D2C" w:rsidRDefault="00EC6226">
      <w:bookmarkStart w:id="0" w:name="_GoBack"/>
      <w:bookmarkEnd w:id="0"/>
    </w:p>
    <w:sectPr w:rsidR="00EC6226" w:rsidRPr="00E92D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D2C"/>
    <w:rsid w:val="00E92D2C"/>
    <w:rsid w:val="00EC6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8112251-D2AC-4D9B-B93A-8AD8A512D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2D2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185</Words>
  <Characters>1055</Characters>
  <Application>Microsoft Office Word</Application>
  <DocSecurity>0</DocSecurity>
  <Lines>8</Lines>
  <Paragraphs>2</Paragraphs>
  <ScaleCrop>false</ScaleCrop>
  <Company>Hewlett-Packard Company</Company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王育煌</dc:creator>
  <cp:keywords/>
  <dc:description/>
  <cp:lastModifiedBy>王育煌</cp:lastModifiedBy>
  <cp:revision>1</cp:revision>
  <dcterms:created xsi:type="dcterms:W3CDTF">2021-08-12T09:59:00Z</dcterms:created>
  <dcterms:modified xsi:type="dcterms:W3CDTF">2021-08-12T10:00:00Z</dcterms:modified>
</cp:coreProperties>
</file>