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/>
          <w:sz w:val="52"/>
          <w:szCs w:val="52"/>
        </w:rPr>
      </w:pPr>
      <w:r>
        <w:rPr>
          <w:rFonts w:hint="eastAsia" w:ascii="宋体" w:hAnsi="宋体"/>
          <w:sz w:val="52"/>
          <w:szCs w:val="52"/>
        </w:rPr>
        <w:t>委  托  函</w:t>
      </w:r>
    </w:p>
    <w:p>
      <w:pPr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>我公司已详细阅读并充分理解</w:t>
      </w:r>
      <w:r>
        <w:rPr>
          <w:rFonts w:hint="eastAsia" w:ascii="宋体" w:hAnsi="宋体"/>
          <w:kern w:val="0"/>
          <w:sz w:val="30"/>
          <w:szCs w:val="30"/>
        </w:rPr>
        <w:t>《</w:t>
      </w:r>
      <w:r>
        <w:rPr>
          <w:rFonts w:ascii="宋体" w:hAnsi="宋体"/>
          <w:kern w:val="0"/>
          <w:sz w:val="32"/>
          <w:szCs w:val="32"/>
        </w:rPr>
        <w:t>T/ SIA 002—2017</w:t>
      </w:r>
      <w:r>
        <w:rPr>
          <w:rFonts w:hint="eastAsia" w:ascii="宋体" w:hAnsi="宋体"/>
          <w:kern w:val="0"/>
          <w:sz w:val="32"/>
          <w:szCs w:val="32"/>
        </w:rPr>
        <w:t>》标准的各项条款，现委托</w:t>
      </w:r>
      <w:r>
        <w:rPr>
          <w:rFonts w:hint="eastAsia" w:ascii="宋体" w:hAnsi="宋体"/>
          <w:color w:val="auto"/>
          <w:kern w:val="0"/>
          <w:sz w:val="32"/>
          <w:szCs w:val="32"/>
          <w:lang w:val="en-US" w:eastAsia="zh-CN"/>
        </w:rPr>
        <w:t>湖南省软件行业协会</w:t>
      </w:r>
      <w:r>
        <w:rPr>
          <w:rFonts w:hint="eastAsia" w:ascii="宋体" w:hAnsi="宋体"/>
          <w:kern w:val="0"/>
          <w:sz w:val="32"/>
          <w:szCs w:val="32"/>
        </w:rPr>
        <w:t>对我公司</w:t>
      </w:r>
      <w:r>
        <w:rPr>
          <w:rFonts w:hint="eastAsia" w:ascii="宋体" w:hAnsi="宋体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kern w:val="0"/>
          <w:sz w:val="32"/>
          <w:szCs w:val="32"/>
          <w:u w:val="single"/>
          <w:lang w:val="en-US" w:eastAsia="zh-CN"/>
        </w:rPr>
        <w:t>2018</w:t>
      </w:r>
      <w:r>
        <w:rPr>
          <w:rFonts w:hint="eastAsia" w:ascii="宋体" w:hAnsi="宋体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kern w:val="0"/>
          <w:sz w:val="32"/>
          <w:szCs w:val="32"/>
        </w:rPr>
        <w:t>年度的情况进行评估。</w:t>
      </w:r>
    </w:p>
    <w:p>
      <w:pPr>
        <w:widowControl/>
        <w:autoSpaceDN w:val="0"/>
        <w:spacing w:line="580" w:lineRule="atLeast"/>
        <w:ind w:firstLine="640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>我公司郑重承诺：近三年内在《全国企业信用</w:t>
      </w:r>
      <w:bookmarkStart w:id="0" w:name="_GoBack"/>
      <w:bookmarkEnd w:id="0"/>
      <w:r>
        <w:rPr>
          <w:rFonts w:hint="eastAsia" w:ascii="宋体" w:hAnsi="宋体"/>
          <w:kern w:val="0"/>
          <w:sz w:val="32"/>
          <w:szCs w:val="32"/>
        </w:rPr>
        <w:t>信息公示系统》未列入经营异常名录。所提交的软件企业评估委托书及所有附件材料填写完整、准确、真实、有效。如材料不实或有虚报、瞒报行为，本公司愿承担一切相应责任。</w:t>
      </w:r>
    </w:p>
    <w:p>
      <w:pPr>
        <w:ind w:right="1200" w:firstLine="420"/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</w:t>
      </w:r>
    </w:p>
    <w:p>
      <w:pPr>
        <w:ind w:right="1200" w:firstLine="420"/>
        <w:jc w:val="center"/>
        <w:rPr>
          <w:rFonts w:ascii="宋体" w:hAnsi="宋体"/>
          <w:sz w:val="30"/>
          <w:szCs w:val="30"/>
        </w:rPr>
      </w:pPr>
    </w:p>
    <w:p>
      <w:pPr>
        <w:ind w:right="1200" w:firstLine="420"/>
        <w:jc w:val="center"/>
        <w:rPr>
          <w:rFonts w:ascii="宋体" w:hAnsi="宋体"/>
          <w:sz w:val="30"/>
          <w:szCs w:val="30"/>
        </w:rPr>
      </w:pPr>
    </w:p>
    <w:p>
      <w:pPr>
        <w:widowControl/>
        <w:wordWrap w:val="0"/>
        <w:autoSpaceDN w:val="0"/>
        <w:spacing w:line="580" w:lineRule="atLeast"/>
        <w:ind w:right="320"/>
        <w:jc w:val="right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委托公司名称（盖章）：            </w:t>
      </w:r>
    </w:p>
    <w:p>
      <w:pPr>
        <w:widowControl/>
        <w:wordWrap w:val="0"/>
        <w:autoSpaceDN w:val="0"/>
        <w:spacing w:line="580" w:lineRule="atLeast"/>
        <w:jc w:val="right"/>
        <w:rPr>
          <w:rFonts w:ascii="宋体" w:hAnsi="宋体"/>
          <w:kern w:val="0"/>
          <w:sz w:val="32"/>
          <w:szCs w:val="32"/>
        </w:rPr>
      </w:pPr>
    </w:p>
    <w:p>
      <w:pPr>
        <w:widowControl/>
        <w:wordWrap w:val="0"/>
        <w:autoSpaceDN w:val="0"/>
        <w:spacing w:line="580" w:lineRule="atLeast"/>
        <w:ind w:right="320"/>
        <w:jc w:val="right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委托公司法定代表人（签字）：      </w:t>
      </w:r>
    </w:p>
    <w:p>
      <w:pPr>
        <w:widowControl/>
        <w:wordWrap w:val="0"/>
        <w:autoSpaceDN w:val="0"/>
        <w:spacing w:line="580" w:lineRule="atLeast"/>
        <w:ind w:right="160"/>
        <w:jc w:val="right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委托日期：         年    月    日  </w:t>
      </w:r>
    </w:p>
    <w:p>
      <w:pPr>
        <w:widowControl/>
        <w:autoSpaceDN w:val="0"/>
        <w:spacing w:line="580" w:lineRule="atLeast"/>
        <w:jc w:val="right"/>
        <w:rPr>
          <w:rFonts w:ascii="宋体" w:hAnsi="宋体"/>
          <w:kern w:val="0"/>
          <w:sz w:val="32"/>
          <w:szCs w:val="32"/>
        </w:rPr>
      </w:pPr>
    </w:p>
    <w:p>
      <w:pPr>
        <w:ind w:right="1200"/>
        <w:rPr>
          <w:rFonts w:ascii="宋体" w:hAnsi="宋体"/>
          <w:kern w:val="0"/>
          <w:sz w:val="32"/>
          <w:szCs w:val="32"/>
        </w:rPr>
      </w:pPr>
    </w:p>
    <w:p>
      <w:pPr>
        <w:widowControl/>
        <w:jc w:val="left"/>
        <w:rPr>
          <w:rFonts w:ascii="宋体" w:hAnsi="宋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0CA"/>
    <w:rsid w:val="00A02BF1"/>
    <w:rsid w:val="00C06DAA"/>
    <w:rsid w:val="00CD4B86"/>
    <w:rsid w:val="00F100CA"/>
    <w:rsid w:val="32211F59"/>
    <w:rsid w:val="7C19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" w:hAnsi="仿宋" w:eastAsia="仿宋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225</Characters>
  <Lines>1</Lines>
  <Paragraphs>1</Paragraphs>
  <TotalTime>1</TotalTime>
  <ScaleCrop>false</ScaleCrop>
  <LinksUpToDate>false</LinksUpToDate>
  <CharactersWithSpaces>263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2019-02-27T06:20:00Z</dcterms:created>
  <dc:creator>cdx</dc:creator>
  <cp:lastModifiedBy>秦利</cp:lastModifiedBy>
  <dcterms:modified xsi:type="dcterms:W3CDTF">2019-05-09T06:53:14Z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