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pStyle w:val="BodyText"/>
        <w:rPr>
          <w:rFonts w:eastAsia="黑体"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eastAsia="黑体"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</w:p>
    <w:p>
      <w:pPr>
        <w:pStyle w:val="BodyText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p0"/>
        <w:spacing w:after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p0"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医疗</w:t>
      </w:r>
      <w:r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机器人典型应用场景</w:t>
      </w:r>
    </w:p>
    <w:p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（编写提纲）</w:t>
      </w:r>
    </w:p>
    <w:p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项    目    名   </w:t>
      </w:r>
      <w:r>
        <w:rPr>
          <w:rFonts w:eastAsia="黑体" w:hint="eastAsia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称：</w:t>
      </w:r>
    </w:p>
    <w:p>
      <w:pPr>
        <w:jc w:val="left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eastAsia="黑体" w:hint="eastAsia"/>
          <w:color w:val="000000" w:themeColor="text1"/>
          <w:sz w:val="32"/>
          <w14:textFill>
            <w14:solidFill>
              <w14:schemeClr w14:val="tx1"/>
            </w14:solidFill>
          </w14:textFill>
        </w:rPr>
        <w:t>报 送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单 位（盖 章）：</w:t>
      </w:r>
    </w:p>
    <w:p>
      <w:pP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eastAsia="黑体" w:hint="eastAsia"/>
          <w:color w:val="000000" w:themeColor="text1"/>
          <w:sz w:val="32"/>
          <w14:textFill>
            <w14:solidFill>
              <w14:schemeClr w14:val="tx1"/>
            </w14:solidFill>
          </w14:textFill>
        </w:rPr>
        <w:t>填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eastAsia="黑体" w:hint="eastAsia"/>
          <w:color w:val="000000" w:themeColor="text1"/>
          <w:sz w:val="32"/>
          <w14:textFill>
            <w14:solidFill>
              <w14:schemeClr w14:val="tx1"/>
            </w14:solidFill>
          </w14:textFill>
        </w:rPr>
        <w:t>写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 日   </w:t>
      </w:r>
      <w:r>
        <w:rPr>
          <w:rFonts w:eastAsia="黑体" w:hint="eastAsia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期：  </w:t>
      </w:r>
      <w:r>
        <w:rPr>
          <w:rFonts w:eastAsia="黑体" w:hint="eastAsia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年    月    日</w:t>
      </w:r>
    </w:p>
    <w:p>
      <w:pPr>
        <w:pStyle w:val="p0"/>
        <w:spacing w:before="0" w:beforeAutospacing="0" w:after="0" w:afterAutospacing="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p0"/>
        <w:spacing w:before="0" w:beforeAutospacing="0" w:after="0" w:afterAutospacing="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p0"/>
        <w:spacing w:before="0" w:beforeAutospacing="0" w:after="0" w:afterAutospacing="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p0"/>
        <w:spacing w:before="0" w:beforeAutospacing="0" w:after="0" w:afterAutospacing="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eastAsia="楷体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eastAsia="黑体" w:hint="eastAsia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</w:t>
      </w:r>
      <w:r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</w:t>
      </w:r>
      <w:r>
        <w:rPr>
          <w:rFonts w:eastAsia="黑体" w:hint="eastAsia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</w:t>
      </w:r>
    </w:p>
    <w:tbl>
      <w:tblPr>
        <w:tblStyle w:val="TableNormal"/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1299"/>
        <w:gridCol w:w="993"/>
        <w:gridCol w:w="180"/>
        <w:gridCol w:w="1019"/>
        <w:gridCol w:w="1178"/>
        <w:gridCol w:w="252"/>
        <w:gridCol w:w="60"/>
        <w:gridCol w:w="1896"/>
      </w:tblGrid>
      <w:tr>
        <w:tblPrEx>
          <w:tblW w:w="914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2" w:type="dxa"/>
            <w:gridSpan w:val="9"/>
            <w:vAlign w:val="center"/>
          </w:tcPr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eastAsia="楷体_GB2312"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机器人企业基本信息</w:t>
            </w: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9" w:type="dxa"/>
            <w:gridSpan w:val="4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896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□央企    □地方国企    □民营    □三资</w:t>
            </w: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企业地址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员工总数（人）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研发人员数量（人）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19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019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近三年发展情况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2018年</w:t>
            </w: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2019年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资产总额（万元）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主营业务收入</w:t>
            </w:r>
          </w:p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利润率（%）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研发经费占比（%）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企业简介</w:t>
            </w:r>
          </w:p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（300字以内）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主要机器人产品及关键技术参数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产品是否已获得医疗器械注册证</w:t>
            </w:r>
          </w:p>
        </w:tc>
        <w:tc>
          <w:tcPr>
            <w:tcW w:w="2292" w:type="dxa"/>
            <w:gridSpan w:val="2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□是，请注明注册证类别</w:t>
            </w:r>
            <w:r>
              <w:rPr>
                <w:rFonts w:eastAsia="仿宋_GB2312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</w:tc>
        <w:tc>
          <w:tcPr>
            <w:tcW w:w="2377" w:type="dxa"/>
            <w:gridSpan w:val="3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产品是否已上市销售</w:t>
            </w:r>
          </w:p>
        </w:tc>
        <w:tc>
          <w:tcPr>
            <w:tcW w:w="2208" w:type="dxa"/>
            <w:gridSpan w:val="3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□是   □否</w:t>
            </w: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2" w:type="dxa"/>
            <w:gridSpan w:val="9"/>
            <w:vAlign w:val="center"/>
          </w:tcPr>
          <w:p>
            <w:pPr>
              <w:spacing w:before="64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楷体_GB2312"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eastAsia="楷体_GB2312"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场景基本信息</w:t>
            </w: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99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/>
            <w:vAlign w:val="center"/>
          </w:tcPr>
          <w:p>
            <w:pPr>
              <w:spacing w:before="64" w:beforeLines="20" w:line="360" w:lineRule="auto"/>
              <w:jc w:val="left"/>
            </w:pPr>
          </w:p>
        </w:tc>
        <w:tc>
          <w:tcPr>
            <w:tcW w:w="1299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</w:tc>
        <w:tc>
          <w:tcPr>
            <w:tcW w:w="5578" w:type="dxa"/>
            <w:gridSpan w:val="7"/>
          </w:tcPr>
          <w:p>
            <w:pPr>
              <w:spacing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简要概括场景基本情况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包括但不限于应用现状、成效和前景等，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300字以内）</w:t>
            </w:r>
          </w:p>
          <w:p>
            <w:pPr>
              <w:spacing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/>
          <w:jc w:val="center"/>
        </w:trPr>
        <w:tc>
          <w:tcPr>
            <w:tcW w:w="2265" w:type="dxa"/>
            <w:vMerge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医疗机构</w:t>
            </w:r>
          </w:p>
        </w:tc>
        <w:tc>
          <w:tcPr>
            <w:tcW w:w="5578" w:type="dxa"/>
            <w:gridSpan w:val="7"/>
          </w:tcPr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请列出该场景的主要医疗机构名称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/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场景二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/>
          <w:jc w:val="center"/>
        </w:trPr>
        <w:tc>
          <w:tcPr>
            <w:tcW w:w="2265" w:type="dxa"/>
            <w:vMerge/>
            <w:vAlign w:val="center"/>
          </w:tcPr>
          <w:p>
            <w:pPr>
              <w:spacing w:before="64" w:beforeLines="20" w:line="360" w:lineRule="auto"/>
            </w:pPr>
          </w:p>
        </w:tc>
        <w:tc>
          <w:tcPr>
            <w:tcW w:w="1299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简要概括场景基本情况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包括但不限于应用现状、成效和前景等，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300字以内）</w:t>
            </w:r>
          </w:p>
          <w:p>
            <w:pPr>
              <w:spacing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/>
          <w:jc w:val="center"/>
        </w:trPr>
        <w:tc>
          <w:tcPr>
            <w:tcW w:w="2265" w:type="dxa"/>
            <w:vMerge/>
            <w:vAlign w:val="center"/>
          </w:tcPr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医疗机构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请列出该场景的主要医疗机构名称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64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/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场景三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W w:w="914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  <w:jc w:val="center"/>
        </w:trPr>
        <w:tc>
          <w:tcPr>
            <w:tcW w:w="2265" w:type="dxa"/>
            <w:vAlign w:val="center"/>
          </w:tcPr>
          <w:p>
            <w:pPr>
              <w:spacing w:before="64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报送单位承诺</w:t>
            </w:r>
          </w:p>
        </w:tc>
        <w:tc>
          <w:tcPr>
            <w:tcW w:w="687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spacing w:line="440" w:lineRule="exact"/>
            </w:pP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1.我单位</w:t>
            </w:r>
            <w:r>
              <w:rPr>
                <w:rFonts w:eastAsia="仿宋_GB2312"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报送</w:t>
            </w: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的所有材料，均真实、完整，如有不实，愿承担相应责任。2.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我单位近三年未发生过安全、环保和影响社会稳定方面的重大事件。</w:t>
            </w:r>
          </w:p>
          <w:p/>
          <w:p>
            <w:pPr>
              <w:wordWrap w:val="0"/>
              <w:spacing w:line="360" w:lineRule="auto"/>
              <w:jc w:val="right"/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法定代表人签章：       </w:t>
            </w:r>
          </w:p>
          <w:p>
            <w:pPr>
              <w:wordWrap w:val="0"/>
              <w:spacing w:line="360" w:lineRule="auto"/>
              <w:jc w:val="right"/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公          章：       </w:t>
            </w:r>
          </w:p>
          <w:p>
            <w:pPr>
              <w:wordWrap w:val="0"/>
              <w:spacing w:line="360" w:lineRule="auto"/>
              <w:jc w:val="righ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    月    日        </w:t>
            </w:r>
          </w:p>
        </w:tc>
      </w:tr>
    </w:tbl>
    <w:p>
      <w:pPr>
        <w:pStyle w:val="p0"/>
        <w:spacing w:before="0" w:beforeAutospacing="0" w:after="0" w:afterAutospacing="0"/>
        <w:jc w:val="both"/>
        <w:rPr>
          <w:rFonts w:ascii="Times New Roman" w:eastAsia="仿宋_GB2312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注：此表可根据需要自行增加</w:t>
      </w:r>
      <w:r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场景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 w:hint="eastAsia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二、场景介绍</w:t>
      </w:r>
    </w:p>
    <w:p>
      <w:pPr>
        <w:ind w:firstLine="640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（一）场景</w:t>
      </w:r>
      <w:r>
        <w:rPr>
          <w:rFonts w:eastAsia="楷体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一：                  （场景名称）</w:t>
      </w:r>
    </w:p>
    <w:p>
      <w:pPr>
        <w:ind w:firstLine="640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1.场景详情（3000字以内，可配图说明）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（请详细描述场景的情况，包括需求痛点、应用难点、解决问题、技术水平等）</w:t>
      </w:r>
    </w:p>
    <w:p>
      <w:pPr>
        <w:ind w:firstLine="640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2.应用推广情况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（重点描述场景已推广产品数量、实施路径、应用成效、应用示范作用、经济社会效益、技术先进性、可推广性等）</w:t>
      </w:r>
    </w:p>
    <w:p>
      <w:pPr>
        <w:ind w:firstLine="640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3.下一步提升和推广计划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eastAsia="仿宋_GB2312"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重点描述场景提升和经验推广计划</w:t>
      </w: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0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eastAsia="楷体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）场景</w:t>
      </w:r>
      <w:r>
        <w:rPr>
          <w:rFonts w:eastAsia="楷体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二：                  （场景名称）</w:t>
      </w:r>
    </w:p>
    <w:p>
      <w:pPr>
        <w:ind w:firstLine="640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1.场景详情（3000字以内，可配图说明）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（请详细描述场景的情况，包括需求痛点、应用难点、解决问题、技术水平等）</w:t>
      </w:r>
    </w:p>
    <w:p>
      <w:pPr>
        <w:ind w:firstLine="640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2.应用推广情况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（重点描述场景已推广产品数量、实施路径、应用成效、应用示范作用、经济社会效益、技术先进性、可推广性等）</w:t>
      </w:r>
    </w:p>
    <w:p>
      <w:pPr>
        <w:ind w:firstLine="640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3.下一步提升和推广计划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eastAsia="仿宋_GB2312"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重点描述场景提升和经验推广计划</w:t>
      </w: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0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eastAsia="楷体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）场景</w:t>
      </w:r>
      <w:r>
        <w:rPr>
          <w:rFonts w:eastAsia="楷体_GB2312"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三：                  （场景名称）</w:t>
      </w:r>
    </w:p>
    <w:p>
      <w:pPr>
        <w:ind w:firstLine="640" w:firstLineChars="200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 w:hint="eastAsia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......</w:t>
      </w:r>
    </w:p>
    <w:p>
      <w:pPr>
        <w:ind w:firstLine="560" w:firstLineChars="200"/>
        <w:rPr>
          <w:rFonts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注：根据实际情况，请自行增加场景数量，但格式应保持一致。</w:t>
      </w:r>
    </w:p>
    <w:p>
      <w:pPr>
        <w:ind w:firstLine="640" w:firstLineChars="200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 w:hint="eastAsia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三、新场景研发计划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_GB2312" w:hint="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（除上述典型场景外，企业正在研发的医疗机器人应用场景）</w:t>
      </w:r>
    </w:p>
    <w:sectPr>
      <w:headerReference w:type="even" r:id="rId5"/>
      <w:headerReference w:type="default" r:id="rId6"/>
      <w:footerReference w:type="default" r:id="rId7"/>
      <w:headerReference w:type="first" r:id="rId8"/>
      <w:pgSz w:w="11905" w:h="16838"/>
      <w:pgMar w:top="1276" w:right="1803" w:bottom="1440" w:left="1803" w:header="851" w:footer="992" w:gutter="0"/>
      <w:cols w:num="1" w:space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C70363F4-7516-4E02-9BD5-4D754A80FCA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115A6B8-C1F3-4363-A009-8F844F32E1A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6575DAC-C7FC-4E10-8286-0B044A81D25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CC645F9-351B-419A-94C5-13420735F7F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8" o:spid="_x0000_s2052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4384" coordsize="21600,21600" filled="t" fillcolor="#e3e4e6" stroked="t" strokecolor="#f4f5f6">
          <v:textpath style="font-family:'宋体';font-size:36pt;v-text-align:center" trim="f" fitpath="t" xscale="f" string="深圳市工业和信息化局 陈琼芬（非）&#10;2021-12-23 10:48:03"/>
        </v:shape>
      </w:pict>
    </w:r>
  </w:p>
  <w:p>
    <w:r>
      <w:pict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2-23 14:38:14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2-23 14:38:14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陈琼芬（非）&#10;2021-12-23 10:48:03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2-23 14:38:1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HorizontalSpacing w:val="105"/>
  <w:drawingGridVerticalSpacing w:val="319"/>
  <w:displayHorizont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itle"/>
    <w:qFormat/>
    <w:pPr>
      <w:spacing w:after="120"/>
    </w:pPr>
  </w:style>
  <w:style w:type="paragraph" w:styleId="Title">
    <w:name w:val="Title"/>
    <w:basedOn w:val="Normal"/>
    <w:next w:val="Normal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CommentText">
    <w:name w:val="annotation text"/>
    <w:basedOn w:val="Normal"/>
    <w:link w:val="a"/>
    <w:qFormat/>
    <w:pPr>
      <w:jc w:val="left"/>
    </w:pPr>
  </w:style>
  <w:style w:type="paragraph" w:styleId="BalloonText">
    <w:name w:val="Balloon Text"/>
    <w:basedOn w:val="Normal"/>
    <w:link w:val="a1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a0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qFormat/>
    <w:rPr>
      <w:sz w:val="21"/>
      <w:szCs w:val="21"/>
    </w:rPr>
  </w:style>
  <w:style w:type="paragraph" w:customStyle="1" w:styleId="p0">
    <w:name w:val="p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a">
    <w:name w:val="批注文字 字符"/>
    <w:basedOn w:val="DefaultParagraphFont"/>
    <w:link w:val="CommentText"/>
    <w:qFormat/>
    <w:rPr>
      <w:kern w:val="2"/>
      <w:sz w:val="21"/>
    </w:rPr>
  </w:style>
  <w:style w:type="character" w:customStyle="1" w:styleId="a0">
    <w:name w:val="批注主题 字符"/>
    <w:basedOn w:val="a"/>
    <w:link w:val="CommentSubject"/>
    <w:qFormat/>
    <w:rPr>
      <w:b/>
      <w:bCs/>
      <w:kern w:val="2"/>
      <w:sz w:val="21"/>
    </w:rPr>
  </w:style>
  <w:style w:type="character" w:customStyle="1" w:styleId="a1">
    <w:name w:val="批注框文本 字符"/>
    <w:basedOn w:val="DefaultParagraphFont"/>
    <w:link w:val="BalloonText"/>
    <w:qFormat/>
    <w:rPr>
      <w:kern w:val="2"/>
      <w:sz w:val="18"/>
      <w:szCs w:val="18"/>
    </w:rPr>
  </w:style>
  <w:style w:type="paragraph" w:customStyle="1" w:styleId="Revision">
    <w:name w:val="Revision"/>
    <w:hidden/>
    <w:uiPriority w:val="99"/>
    <w:semiHidden/>
    <w:rPr>
      <w:rFonts w:ascii="Times New Roman" w:eastAsia="宋体" w:hAnsi="Times New Roman" w:cs="Times New Roman"/>
      <w:kern w:val="2"/>
      <w:sz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181</Words>
  <Characters>1038</Characters>
  <Application>Microsoft Office Word</Application>
  <DocSecurity>0</DocSecurity>
  <Lines>8</Lines>
  <Paragraphs>2</Paragraphs>
  <ScaleCrop>false</ScaleCrop>
  <Company>Lenovo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陈琼芬（非）</cp:lastModifiedBy>
  <cp:revision>4</cp:revision>
  <cp:lastPrinted>2021-12-23T02:53:08Z</cp:lastPrinted>
  <dcterms:created xsi:type="dcterms:W3CDTF">2021-10-26T23:06:00Z</dcterms:created>
  <dcterms:modified xsi:type="dcterms:W3CDTF">2021-12-23T02:53:11Z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FD605F28A5FD49A98C737A0500C2A79D</vt:lpwstr>
  </property>
  <property fmtid="{D5CDD505-2E9C-101B-9397-08002B2CF9AE}" pid="3" name="KSOProductBuildVer">
    <vt:lpwstr>2052-11.1.0.11194</vt:lpwstr>
  </property>
</Properties>
</file>