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/>
        <w:ind w:left="0" w:hanging="1280" w:hangingChars="4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1280" w:hanging="1280" w:hangingChars="40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  <w:lang w:val="en-US" w:eastAsia="zh-CN"/>
        </w:rPr>
        <w:t>香洲区创新产品和生产性服务推广应用目录（2022年版）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1280" w:hanging="1280" w:hangingChars="40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  <w:lang w:val="en-US" w:eastAsia="zh-CN"/>
        </w:rPr>
        <w:t>（创新产品方向）产品情况表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1390"/>
        <w:gridCol w:w="939"/>
        <w:gridCol w:w="1800"/>
        <w:gridCol w:w="1163"/>
        <w:gridCol w:w="1564"/>
        <w:gridCol w:w="7"/>
        <w:gridCol w:w="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555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863" w:type="dxa"/>
            <w:gridSpan w:val="6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555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产品型号/规格</w:t>
            </w:r>
          </w:p>
        </w:tc>
        <w:tc>
          <w:tcPr>
            <w:tcW w:w="6863" w:type="dxa"/>
            <w:gridSpan w:val="6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55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产品负责人</w:t>
            </w:r>
          </w:p>
        </w:tc>
        <w:tc>
          <w:tcPr>
            <w:tcW w:w="1390" w:type="dxa"/>
            <w:noWrap w:val="0"/>
            <w:vAlign w:val="center"/>
          </w:tcPr>
          <w:p>
            <w:pPr>
              <w:ind w:firstLine="660" w:firstLineChars="30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职  务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ind w:firstLine="660" w:firstLineChars="30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16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联系方式</w:t>
            </w:r>
          </w:p>
        </w:tc>
        <w:tc>
          <w:tcPr>
            <w:tcW w:w="1571" w:type="dxa"/>
            <w:gridSpan w:val="2"/>
            <w:noWrap w:val="0"/>
            <w:vAlign w:val="center"/>
          </w:tcPr>
          <w:p>
            <w:pPr>
              <w:ind w:firstLine="660" w:firstLineChars="30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671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lang w:val="en-US" w:eastAsia="zh-CN"/>
              </w:rPr>
              <w:t>该</w:t>
            </w: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产品知识产权情况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sz w:val="22"/>
                <w:szCs w:val="22"/>
              </w:rPr>
              <w:t>（填类别及数量）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专利对产品贡献</w:t>
            </w:r>
          </w:p>
        </w:tc>
        <w:tc>
          <w:tcPr>
            <w:tcW w:w="2734" w:type="dxa"/>
            <w:gridSpan w:val="3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掌握核心技术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较高    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671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强制性认证情况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质量标准</w:t>
            </w:r>
          </w:p>
        </w:tc>
        <w:tc>
          <w:tcPr>
            <w:tcW w:w="27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1428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产品成熟性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bCs/>
                <w:sz w:val="22"/>
                <w:szCs w:val="22"/>
              </w:rPr>
              <w:t xml:space="preserve">产品样机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bCs/>
                <w:sz w:val="22"/>
                <w:szCs w:val="22"/>
              </w:rPr>
              <w:t>中试生产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bCs/>
                <w:sz w:val="22"/>
                <w:szCs w:val="22"/>
              </w:rPr>
              <w:t xml:space="preserve">小批量生产  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bCs/>
                <w:sz w:val="22"/>
                <w:szCs w:val="22"/>
              </w:rPr>
              <w:t>规模生产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投放市场年月</w:t>
            </w:r>
          </w:p>
        </w:tc>
        <w:tc>
          <w:tcPr>
            <w:tcW w:w="27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891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产品主要源材料及配套产品</w:t>
            </w:r>
          </w:p>
        </w:tc>
        <w:tc>
          <w:tcPr>
            <w:tcW w:w="686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671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产品宣传图片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2"/>
                <w:szCs w:val="22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产品质检报告号</w:t>
            </w:r>
          </w:p>
        </w:tc>
        <w:tc>
          <w:tcPr>
            <w:tcW w:w="27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511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产品开发形式</w:t>
            </w:r>
          </w:p>
        </w:tc>
        <w:tc>
          <w:tcPr>
            <w:tcW w:w="6863" w:type="dxa"/>
            <w:gridSpan w:val="6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合作开发    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独立开发    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引进技术消化吸收    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671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执行标准情况</w:t>
            </w:r>
          </w:p>
        </w:tc>
        <w:tc>
          <w:tcPr>
            <w:tcW w:w="4129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国家标准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行业标准</w:t>
            </w:r>
          </w:p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地方标准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企业标准</w:t>
            </w:r>
          </w:p>
        </w:tc>
        <w:tc>
          <w:tcPr>
            <w:tcW w:w="2734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执行标准号：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1051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产品获奖名称及时间</w:t>
            </w:r>
          </w:p>
        </w:tc>
        <w:tc>
          <w:tcPr>
            <w:tcW w:w="6863" w:type="dxa"/>
            <w:gridSpan w:val="6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571" w:hRule="atLeast"/>
          <w:jc w:val="center"/>
        </w:trPr>
        <w:tc>
          <w:tcPr>
            <w:tcW w:w="9187" w:type="dxa"/>
            <w:gridSpan w:val="7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产品销售性能及销售状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cantSplit/>
          <w:trHeight w:val="396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是否首次投入市场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ind w:firstLine="110" w:firstLineChars="50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是      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否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产品销售额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万元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）（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2021年度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2727" w:type="dxa"/>
            <w:gridSpan w:val="2"/>
            <w:noWrap w:val="0"/>
            <w:vAlign w:val="center"/>
          </w:tcPr>
          <w:p>
            <w:pPr>
              <w:ind w:firstLine="110" w:firstLineChars="5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cantSplit/>
          <w:trHeight w:val="2964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ind w:firstLine="220" w:firstLineChars="100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产品功能与用途</w:t>
            </w:r>
          </w:p>
        </w:tc>
        <w:tc>
          <w:tcPr>
            <w:tcW w:w="6856" w:type="dxa"/>
            <w:gridSpan w:val="5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  <w:t>（字数不超过500字）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cantSplit/>
          <w:trHeight w:val="1929" w:hRule="atLeast"/>
          <w:jc w:val="center"/>
        </w:trPr>
        <w:tc>
          <w:tcPr>
            <w:tcW w:w="23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产品主要性能及配置</w:t>
            </w:r>
          </w:p>
        </w:tc>
        <w:tc>
          <w:tcPr>
            <w:tcW w:w="6856" w:type="dxa"/>
            <w:gridSpan w:val="5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  <w:t>（1. 配置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  <w:t>技术指标请定量描述，不能用“最好”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  <w:t>“最佳”等主观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  <w:t>绝对性描述语言；2. 一个申报产品含多个型号的，不能以某个型号为例进行产品主要性能与配置的描述；3. 总字数不超过500字）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23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20" w:firstLineChars="100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用户评价综述</w:t>
            </w:r>
          </w:p>
        </w:tc>
        <w:tc>
          <w:tcPr>
            <w:tcW w:w="68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（总字数不超过500字）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8" w:hRule="atLeast"/>
          <w:jc w:val="center"/>
        </w:trPr>
        <w:tc>
          <w:tcPr>
            <w:tcW w:w="23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产品社会效益分析</w:t>
            </w:r>
          </w:p>
        </w:tc>
        <w:tc>
          <w:tcPr>
            <w:tcW w:w="68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（产品对产业的促进和带动作用，以及产品对环保和节能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降耗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减排方面发挥的作用，字数不超过500字）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8" w:hRule="atLeast"/>
          <w:jc w:val="center"/>
        </w:trPr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申报单位意见</w:t>
            </w:r>
          </w:p>
        </w:tc>
        <w:tc>
          <w:tcPr>
            <w:tcW w:w="68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20" w:lineRule="exact"/>
              <w:ind w:firstLine="0" w:firstLineChars="0"/>
              <w:jc w:val="left"/>
              <w:rPr>
                <w:rFonts w:ascii="宋体" w:hAnsi="宋体" w:cs="宋体"/>
                <w:kern w:val="0"/>
                <w:sz w:val="24"/>
                <w:u w:val="single"/>
              </w:rPr>
            </w:pP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u w:val="single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（单位）承诺：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本单位近三年信用状况良好，无严重失信行为。 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申报的所有材料均依据相关申报要求,自愿申报及据实提供。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近三年未发生重大安全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环保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质量事故。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相关企业介绍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经验做法及案例分析等文字资料已通过内部审查，可用于公开交流推广。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如违背以上承诺，愿意承担相关责任，同意有关主管部门将相关失信信息记入公共信用信息系统。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240" w:lineRule="auto"/>
              <w:ind w:firstLine="0" w:firstLineChars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法人代表（签字）：</w:t>
            </w:r>
          </w:p>
          <w:p>
            <w:pPr>
              <w:widowControl/>
              <w:spacing w:line="240" w:lineRule="auto"/>
              <w:ind w:firstLine="0" w:firstLineChars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         年   月    日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Cs w:val="0"/>
          <w:color w:val="000000"/>
          <w:sz w:val="32"/>
          <w:szCs w:val="32"/>
          <w:shd w:val="clear" w:color="auto" w:fill="FFFFFF"/>
          <w:lang w:eastAsia="zh-CN" w:bidi="zh-CN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304" w:bottom="1440" w:left="1474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altName w:val="方正小标宋_GBK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-152400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－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－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2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BYAAABkcnMvUEsB&#10;AhQAFAAAAAgAh07iQLzRAgnUAAAACAEAAA8AAAAAAAAAAQAgAAAAOAAAAGRycy9kb3ducmV2Lnht&#10;bFBLAQIUABQAAAAIAIdO4kBlJLUwIAIAADcEAAAOAAAAAAAAAAEAIAAAADk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－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－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210" w:rightChars="100" w:firstLine="280" w:firstLineChars="100"/>
      <w:rPr>
        <w:rFonts w:ascii="宋体" w:hAnsi="宋体" w:cs="宋体"/>
        <w:sz w:val="28"/>
        <w:szCs w:val="28"/>
      </w:rPr>
    </w:pPr>
    <w:r>
      <w:rPr>
        <w:rFonts w:hint="eastAsia" w:ascii="宋体" w:hAnsi="宋体" w:cs="宋体"/>
        <w:sz w:val="28"/>
        <w:szCs w:val="28"/>
      </w:rPr>
      <w:t xml:space="preserve">－ </w:t>
    </w:r>
    <w:r>
      <w:rPr>
        <w:rFonts w:hint="eastAsia" w:ascii="宋体" w:hAnsi="宋体" w:cs="宋体"/>
        <w:sz w:val="28"/>
        <w:szCs w:val="28"/>
      </w:rPr>
      <w:fldChar w:fldCharType="begin"/>
    </w:r>
    <w:r>
      <w:rPr>
        <w:rFonts w:hint="eastAsia" w:ascii="宋体" w:hAnsi="宋体" w:cs="宋体"/>
        <w:sz w:val="28"/>
        <w:szCs w:val="28"/>
      </w:rPr>
      <w:instrText xml:space="preserve"> PAGE  \* MERGEFORMAT </w:instrText>
    </w:r>
    <w:r>
      <w:rPr>
        <w:rFonts w:hint="eastAsia"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sz w:val="28"/>
        <w:szCs w:val="28"/>
      </w:rPr>
      <w:t>2</w:t>
    </w:r>
    <w:r>
      <w:rPr>
        <w:rFonts w:hint="eastAsia" w:ascii="宋体" w:hAnsi="宋体" w:cs="宋体"/>
        <w:sz w:val="28"/>
        <w:szCs w:val="28"/>
      </w:rPr>
      <w:fldChar w:fldCharType="end"/>
    </w:r>
    <w:r>
      <w:rPr>
        <w:rFonts w:hint="eastAsia" w:ascii="宋体" w:hAnsi="宋体" w:cs="宋体"/>
        <w:sz w:val="28"/>
        <w:szCs w:val="28"/>
      </w:rPr>
      <w:t xml:space="preserve"> －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NDI5YjU2OTNmOTlmM2ExYTM0ZDFhMjE2NDVjZDYifQ=="/>
  </w:docVars>
  <w:rsids>
    <w:rsidRoot w:val="66C64BC2"/>
    <w:rsid w:val="20343AB7"/>
    <w:rsid w:val="256C2427"/>
    <w:rsid w:val="3EFF3421"/>
    <w:rsid w:val="4170747E"/>
    <w:rsid w:val="532661E6"/>
    <w:rsid w:val="5D7FA691"/>
    <w:rsid w:val="66C6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632</Words>
  <Characters>653</Characters>
  <Lines>0</Lines>
  <Paragraphs>0</Paragraphs>
  <TotalTime>1</TotalTime>
  <ScaleCrop>false</ScaleCrop>
  <LinksUpToDate>false</LinksUpToDate>
  <CharactersWithSpaces>744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2022-07-13T22:23:00Z</dcterms:created>
  <dc:creator>刘卉</dc:creator>
  <cp:lastModifiedBy>ht706</cp:lastModifiedBy>
  <dcterms:modified xsi:type="dcterms:W3CDTF">2022-07-14T16:34:35Z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47BFDD8E4EF94030B94BB73D4B3D22CA</vt:lpwstr>
  </property>
</Properties>
</file>