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b/>
          <w:bCs/>
          <w:color w:val="auto"/>
          <w:sz w:val="24"/>
          <w:szCs w:val="22"/>
          <w:lang w:val="en-US" w:eastAsia="zh-CN"/>
        </w:rPr>
      </w:pPr>
      <w:r>
        <w:rPr>
          <w:rFonts w:hint="eastAsia" w:ascii="黑体" w:hAnsi="黑体" w:eastAsia="黑体" w:cs="黑体"/>
          <w:b w:val="0"/>
          <w:bCs w:val="0"/>
          <w:color w:val="auto"/>
          <w:sz w:val="32"/>
          <w:szCs w:val="32"/>
          <w:lang w:val="en-US" w:eastAsia="zh-CN"/>
        </w:rPr>
        <w:t>附件4-1：</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sz w:val="44"/>
        </w:rPr>
      </w:pPr>
      <w:r>
        <w:rPr>
          <w:rFonts w:hint="eastAsia" w:ascii="方正小标宋简体" w:hAnsi="方正小标宋简体" w:eastAsia="方正小标宋简体"/>
          <w:sz w:val="44"/>
          <w:lang w:val="en-US" w:eastAsia="zh-CN"/>
        </w:rPr>
        <w:t>2022年</w:t>
      </w:r>
      <w:r>
        <w:rPr>
          <w:rFonts w:hint="eastAsia" w:ascii="方正小标宋简体" w:hAnsi="方正小标宋简体" w:eastAsia="方正小标宋简体"/>
          <w:sz w:val="44"/>
        </w:rPr>
        <w:t>佛山市南海区促进机器人产业发展扶持资金（</w:t>
      </w:r>
      <w:r>
        <w:rPr>
          <w:rFonts w:hint="eastAsia" w:ascii="方正小标宋简体" w:hAnsi="方正小标宋简体" w:eastAsia="方正小标宋简体" w:cs="宋体"/>
          <w:color w:val="333333"/>
          <w:sz w:val="44"/>
          <w:szCs w:val="36"/>
          <w:highlight w:val="none"/>
        </w:rPr>
        <w:t>公共服务平台项目</w:t>
      </w:r>
      <w:r>
        <w:rPr>
          <w:rFonts w:hint="eastAsia" w:ascii="方正小标宋简体" w:hAnsi="方正小标宋简体" w:eastAsia="方正小标宋简体"/>
          <w:sz w:val="44"/>
        </w:rPr>
        <w:t>）</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b w:val="0"/>
          <w:bCs w:val="0"/>
          <w:color w:val="auto"/>
          <w:sz w:val="36"/>
          <w:szCs w:val="36"/>
          <w:lang w:val="en-US" w:eastAsia="zh-CN"/>
        </w:rPr>
      </w:pPr>
      <w:r>
        <w:rPr>
          <w:rFonts w:hint="eastAsia" w:ascii="方正小标宋简体" w:hAnsi="方正小标宋简体" w:eastAsia="方正小标宋简体"/>
          <w:sz w:val="44"/>
          <w:lang w:val="en-US" w:eastAsia="zh-CN"/>
        </w:rPr>
        <w:t>申请表</w:t>
      </w:r>
    </w:p>
    <w:p>
      <w:pPr>
        <w:jc w:val="both"/>
        <w:rPr>
          <w:rFonts w:hint="eastAsia"/>
          <w:b/>
          <w:bCs/>
          <w:color w:val="auto"/>
          <w:sz w:val="24"/>
          <w:szCs w:val="22"/>
          <w:lang w:val="en-US" w:eastAsia="zh-CN"/>
        </w:rPr>
      </w:pPr>
      <w:r>
        <w:rPr>
          <w:rFonts w:hint="eastAsia"/>
          <w:b/>
          <w:bCs/>
          <w:color w:val="auto"/>
          <w:sz w:val="24"/>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b/>
          <w:bCs/>
          <w:color w:val="auto"/>
          <w:sz w:val="24"/>
          <w:szCs w:val="22"/>
          <w:lang w:val="en-US" w:eastAsia="zh-CN"/>
        </w:rPr>
      </w:pPr>
      <w:r>
        <w:rPr>
          <w:rFonts w:hint="eastAsia"/>
          <w:b/>
          <w:bCs/>
          <w:color w:val="auto"/>
          <w:sz w:val="24"/>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b/>
          <w:bCs/>
          <w:color w:val="auto"/>
          <w:sz w:val="24"/>
          <w:szCs w:val="2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b/>
          <w:bCs/>
          <w:color w:val="auto"/>
          <w:sz w:val="24"/>
          <w:szCs w:val="2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b/>
          <w:bCs/>
          <w:color w:val="auto"/>
          <w:sz w:val="24"/>
          <w:szCs w:val="2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宋体" w:hAnsi="宋体" w:eastAsia="宋体" w:cs="宋体"/>
          <w:b/>
          <w:bCs/>
          <w:color w:val="auto"/>
          <w:sz w:val="24"/>
          <w:szCs w:val="22"/>
          <w:lang w:val="en-US" w:eastAsia="zh-CN"/>
        </w:rPr>
      </w:pPr>
      <w:r>
        <w:rPr>
          <w:rFonts w:hint="eastAsia" w:ascii="宋体" w:hAnsi="宋体" w:eastAsia="宋体" w:cs="宋体"/>
          <w:b/>
          <w:bCs/>
          <w:color w:val="auto"/>
          <w:sz w:val="24"/>
          <w:szCs w:val="22"/>
          <w:lang w:val="en-US" w:eastAsia="zh-CN"/>
        </w:rPr>
        <w:t>申  报  单  位： （加盖公章）</w:t>
      </w:r>
      <w:r>
        <w:rPr>
          <w:rFonts w:hint="eastAsia" w:ascii="宋体" w:hAnsi="宋体" w:eastAsia="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宋体" w:hAnsi="宋体" w:eastAsia="宋体" w:cs="宋体"/>
          <w:b/>
          <w:bCs/>
          <w:color w:val="auto"/>
          <w:sz w:val="24"/>
          <w:szCs w:val="22"/>
          <w:lang w:val="en-US" w:eastAsia="zh-CN"/>
        </w:rPr>
      </w:pPr>
      <w:r>
        <w:rPr>
          <w:rFonts w:hint="eastAsia" w:ascii="宋体" w:hAnsi="宋体" w:eastAsia="宋体" w:cs="宋体"/>
          <w:b/>
          <w:bCs/>
          <w:color w:val="auto"/>
          <w:sz w:val="24"/>
          <w:szCs w:val="22"/>
          <w:lang w:val="en-US" w:eastAsia="zh-CN"/>
        </w:rPr>
        <w:t>项  目  名  称：</w:t>
      </w:r>
      <w:r>
        <w:rPr>
          <w:rFonts w:hint="eastAsia" w:ascii="宋体" w:hAnsi="宋体" w:eastAsia="宋体" w:cs="宋体"/>
          <w:b/>
          <w:bCs/>
          <w:color w:val="auto"/>
          <w:sz w:val="24"/>
          <w:szCs w:val="22"/>
          <w:u w:val="single" w:color="auto"/>
          <w:lang w:val="en-US" w:eastAsia="zh-CN"/>
        </w:rPr>
        <w:t xml:space="preserve">                                              </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宋体" w:hAnsi="宋体" w:eastAsia="宋体" w:cs="宋体"/>
          <w:b/>
          <w:bCs/>
          <w:color w:val="auto"/>
          <w:sz w:val="24"/>
          <w:szCs w:val="22"/>
          <w:lang w:val="en-US" w:eastAsia="zh-CN"/>
        </w:rPr>
      </w:pPr>
      <w:r>
        <w:rPr>
          <w:rFonts w:hint="eastAsia" w:ascii="宋体" w:hAnsi="宋体" w:eastAsia="宋体" w:cs="宋体"/>
          <w:b/>
          <w:bCs/>
          <w:color w:val="auto"/>
          <w:sz w:val="24"/>
          <w:szCs w:val="22"/>
          <w:lang w:val="en-US" w:eastAsia="zh-CN"/>
        </w:rPr>
        <w:t>项目所属行业领域：</w:t>
      </w:r>
      <w:r>
        <w:rPr>
          <w:rFonts w:hint="eastAsia" w:ascii="宋体" w:hAnsi="宋体" w:eastAsia="宋体" w:cs="宋体"/>
          <w:b/>
          <w:bCs/>
          <w:color w:val="auto"/>
          <w:sz w:val="24"/>
          <w:szCs w:val="22"/>
          <w:u w:val="single" w:color="auto"/>
          <w:lang w:val="en-US" w:eastAsia="zh-CN"/>
        </w:rPr>
        <w:t xml:space="preserve">                                        </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宋体" w:hAnsi="宋体" w:eastAsia="宋体" w:cs="宋体"/>
          <w:b/>
          <w:bCs/>
          <w:color w:val="auto"/>
          <w:sz w:val="24"/>
          <w:szCs w:val="22"/>
          <w:lang w:val="en-US" w:eastAsia="zh-CN"/>
        </w:rPr>
      </w:pPr>
      <w:r>
        <w:rPr>
          <w:rFonts w:hint="eastAsia" w:ascii="宋体" w:hAnsi="宋体" w:eastAsia="宋体" w:cs="宋体"/>
          <w:b/>
          <w:bCs/>
          <w:color w:val="auto"/>
          <w:sz w:val="24"/>
          <w:szCs w:val="22"/>
          <w:lang w:val="en-US" w:eastAsia="zh-CN"/>
        </w:rPr>
        <w:t>项目实施详细地址：</w:t>
      </w:r>
      <w:r>
        <w:rPr>
          <w:rFonts w:hint="eastAsia" w:ascii="宋体" w:hAnsi="宋体" w:eastAsia="宋体" w:cs="宋体"/>
          <w:b/>
          <w:bCs/>
          <w:color w:val="auto"/>
          <w:sz w:val="24"/>
          <w:szCs w:val="22"/>
          <w:u w:val="single" w:color="auto"/>
          <w:lang w:val="en-US" w:eastAsia="zh-CN"/>
        </w:rPr>
        <w:t xml:space="preserve">                                         </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宋体" w:hAnsi="宋体" w:eastAsia="宋体" w:cs="宋体"/>
          <w:b/>
          <w:bCs/>
          <w:color w:val="auto"/>
          <w:sz w:val="24"/>
          <w:szCs w:val="22"/>
          <w:lang w:val="en-US" w:eastAsia="zh-CN"/>
        </w:rPr>
      </w:pPr>
      <w:r>
        <w:rPr>
          <w:rFonts w:hint="eastAsia" w:ascii="宋体" w:hAnsi="宋体" w:eastAsia="宋体" w:cs="宋体"/>
          <w:b/>
          <w:bCs/>
          <w:color w:val="auto"/>
          <w:sz w:val="24"/>
          <w:szCs w:val="22"/>
          <w:lang w:val="en-US" w:eastAsia="zh-CN"/>
        </w:rPr>
        <w:t>法定代表人姓名：</w:t>
      </w:r>
      <w:r>
        <w:rPr>
          <w:rFonts w:hint="eastAsia" w:ascii="宋体" w:hAnsi="宋体" w:eastAsia="宋体" w:cs="宋体"/>
          <w:b/>
          <w:bCs/>
          <w:color w:val="auto"/>
          <w:sz w:val="24"/>
          <w:szCs w:val="22"/>
          <w:u w:val="single" w:color="auto"/>
          <w:lang w:val="en-US" w:eastAsia="zh-CN"/>
        </w:rPr>
        <w:t xml:space="preserve">                   </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；电话</w:t>
      </w:r>
      <w:r>
        <w:rPr>
          <w:rFonts w:hint="eastAsia" w:ascii="宋体" w:hAnsi="宋体" w:eastAsia="宋体" w:cs="宋体"/>
          <w:b/>
          <w:bCs/>
          <w:color w:val="auto"/>
          <w:sz w:val="24"/>
          <w:szCs w:val="22"/>
          <w:u w:val="single" w:color="auto"/>
          <w:lang w:val="en-US" w:eastAsia="zh-CN"/>
        </w:rPr>
        <w:t xml:space="preserve">：                 </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宋体" w:hAnsi="宋体" w:eastAsia="宋体" w:cs="宋体"/>
          <w:b/>
          <w:bCs/>
          <w:color w:val="auto"/>
          <w:sz w:val="24"/>
          <w:szCs w:val="22"/>
          <w:lang w:val="en-US" w:eastAsia="zh-CN"/>
        </w:rPr>
      </w:pPr>
      <w:r>
        <w:rPr>
          <w:rFonts w:hint="eastAsia" w:ascii="宋体" w:hAnsi="宋体" w:eastAsia="宋体" w:cs="宋体"/>
          <w:b/>
          <w:bCs/>
          <w:color w:val="auto"/>
          <w:sz w:val="24"/>
          <w:szCs w:val="22"/>
          <w:lang w:val="en-US" w:eastAsia="zh-CN"/>
        </w:rPr>
        <w:t>手机：</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 电子邮箱：</w:t>
      </w:r>
      <w:r>
        <w:rPr>
          <w:rFonts w:hint="eastAsia" w:ascii="宋体" w:hAnsi="宋体" w:eastAsia="宋体" w:cs="宋体"/>
          <w:b/>
          <w:bCs/>
          <w:color w:val="auto"/>
          <w:sz w:val="24"/>
          <w:szCs w:val="22"/>
          <w:u w:val="single" w:color="auto"/>
          <w:lang w:val="en-US" w:eastAsia="zh-CN"/>
        </w:rPr>
        <w:t xml:space="preserve">                        </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宋体" w:hAnsi="宋体" w:eastAsia="宋体" w:cs="宋体"/>
          <w:b/>
          <w:bCs/>
          <w:color w:val="auto"/>
          <w:sz w:val="24"/>
          <w:szCs w:val="22"/>
          <w:lang w:val="en-US" w:eastAsia="zh-CN"/>
        </w:rPr>
      </w:pPr>
      <w:r>
        <w:rPr>
          <w:rFonts w:hint="eastAsia" w:ascii="宋体" w:hAnsi="宋体" w:eastAsia="宋体" w:cs="宋体"/>
          <w:b/>
          <w:bCs/>
          <w:color w:val="auto"/>
          <w:sz w:val="24"/>
          <w:szCs w:val="22"/>
          <w:lang w:val="en-US" w:eastAsia="zh-CN"/>
        </w:rPr>
        <w:t>项目联系人姓名：</w:t>
      </w:r>
      <w:r>
        <w:rPr>
          <w:rFonts w:hint="eastAsia" w:ascii="宋体" w:hAnsi="宋体" w:cs="宋体"/>
          <w:b/>
          <w:bCs/>
          <w:color w:val="auto"/>
          <w:sz w:val="24"/>
          <w:szCs w:val="22"/>
          <w:lang w:val="en-US" w:eastAsia="zh-CN"/>
        </w:rPr>
        <w:t xml:space="preserve"> </w:t>
      </w:r>
      <w:r>
        <w:rPr>
          <w:rFonts w:hint="eastAsia" w:ascii="宋体" w:hAnsi="宋体" w:eastAsia="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；电话：</w:t>
      </w:r>
      <w:r>
        <w:rPr>
          <w:rFonts w:hint="eastAsia" w:ascii="宋体" w:hAnsi="宋体" w:eastAsia="宋体" w:cs="宋体"/>
          <w:b/>
          <w:bCs/>
          <w:color w:val="auto"/>
          <w:sz w:val="24"/>
          <w:szCs w:val="22"/>
          <w:u w:val="single" w:color="auto"/>
          <w:lang w:val="en-US" w:eastAsia="zh-CN"/>
        </w:rPr>
        <w:t xml:space="preserve">                 </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宋体" w:hAnsi="宋体" w:eastAsia="宋体" w:cs="宋体"/>
          <w:b/>
          <w:bCs/>
          <w:color w:val="auto"/>
          <w:sz w:val="24"/>
          <w:szCs w:val="22"/>
          <w:lang w:val="en-US" w:eastAsia="zh-CN"/>
        </w:rPr>
      </w:pPr>
      <w:r>
        <w:rPr>
          <w:rFonts w:hint="eastAsia" w:ascii="宋体" w:hAnsi="宋体" w:eastAsia="宋体" w:cs="宋体"/>
          <w:b/>
          <w:bCs/>
          <w:color w:val="auto"/>
          <w:sz w:val="24"/>
          <w:szCs w:val="22"/>
          <w:lang w:val="en-US" w:eastAsia="zh-CN"/>
        </w:rPr>
        <w:t>手机：</w:t>
      </w:r>
      <w:r>
        <w:rPr>
          <w:rFonts w:hint="eastAsia" w:ascii="宋体" w:hAnsi="宋体" w:eastAsia="宋体" w:cs="宋体"/>
          <w:b/>
          <w:bCs/>
          <w:color w:val="auto"/>
          <w:sz w:val="24"/>
          <w:szCs w:val="22"/>
          <w:u w:val="single" w:color="auto"/>
          <w:lang w:val="en-US" w:eastAsia="zh-CN"/>
        </w:rPr>
        <w:t xml:space="preserve">               </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 电子邮箱：</w:t>
      </w:r>
      <w:r>
        <w:rPr>
          <w:rFonts w:hint="eastAsia" w:ascii="宋体" w:hAnsi="宋体" w:eastAsia="宋体" w:cs="宋体"/>
          <w:b/>
          <w:bCs/>
          <w:color w:val="auto"/>
          <w:sz w:val="24"/>
          <w:szCs w:val="22"/>
          <w:u w:val="single" w:color="auto"/>
          <w:lang w:val="en-US" w:eastAsia="zh-CN"/>
        </w:rPr>
        <w:t xml:space="preserve">                     </w:t>
      </w:r>
      <w:r>
        <w:rPr>
          <w:rFonts w:hint="eastAsia" w:ascii="宋体" w:hAnsi="宋体" w:cs="宋体"/>
          <w:b/>
          <w:bCs/>
          <w:color w:val="auto"/>
          <w:sz w:val="24"/>
          <w:szCs w:val="22"/>
          <w:u w:val="single" w:color="auto"/>
          <w:lang w:val="en-US" w:eastAsia="zh-CN"/>
        </w:rPr>
        <w:t xml:space="preserve">    </w:t>
      </w:r>
      <w:r>
        <w:rPr>
          <w:rFonts w:hint="eastAsia" w:ascii="宋体" w:hAnsi="宋体" w:eastAsia="宋体" w:cs="宋体"/>
          <w:b/>
          <w:bCs/>
          <w:color w:val="auto"/>
          <w:sz w:val="24"/>
          <w:szCs w:val="22"/>
          <w:lang w:val="en-US" w:eastAsia="zh-CN"/>
        </w:rPr>
        <w:t>。</w:t>
      </w:r>
    </w:p>
    <w:p/>
    <w:p/>
    <w:p/>
    <w:p/>
    <w:p/>
    <w:p/>
    <w:p/>
    <w:p/>
    <w:p/>
    <w:p/>
    <w:p/>
    <w:p>
      <w:bookmarkStart w:id="0" w:name="_GoBack"/>
      <w:bookmarkEnd w:id="0"/>
    </w:p>
    <w:tbl>
      <w:tblPr>
        <w:tblStyle w:val="6"/>
        <w:tblW w:w="89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93"/>
        <w:gridCol w:w="1067"/>
        <w:gridCol w:w="578"/>
        <w:gridCol w:w="915"/>
        <w:gridCol w:w="406"/>
        <w:gridCol w:w="604"/>
        <w:gridCol w:w="80"/>
        <w:gridCol w:w="461"/>
        <w:gridCol w:w="96"/>
        <w:gridCol w:w="511"/>
        <w:gridCol w:w="120"/>
        <w:gridCol w:w="923"/>
        <w:gridCol w:w="410"/>
        <w:gridCol w:w="215"/>
        <w:gridCol w:w="725"/>
        <w:gridCol w:w="7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5" w:hRule="atLeast"/>
        </w:trPr>
        <w:tc>
          <w:tcPr>
            <w:tcW w:w="899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一、项目申请单位基本情况：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项目申请单位名称</w:t>
            </w:r>
          </w:p>
        </w:tc>
        <w:tc>
          <w:tcPr>
            <w:tcW w:w="25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项目申请单位统一信用代码</w:t>
            </w:r>
          </w:p>
        </w:tc>
        <w:tc>
          <w:tcPr>
            <w:tcW w:w="369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项目申请单位地址</w:t>
            </w:r>
          </w:p>
        </w:tc>
        <w:tc>
          <w:tcPr>
            <w:tcW w:w="25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5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法人代表</w:t>
            </w:r>
          </w:p>
        </w:tc>
        <w:tc>
          <w:tcPr>
            <w:tcW w:w="369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注册资本</w:t>
            </w:r>
          </w:p>
        </w:tc>
        <w:tc>
          <w:tcPr>
            <w:tcW w:w="25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5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申请单位经济类型</w:t>
            </w:r>
          </w:p>
        </w:tc>
        <w:tc>
          <w:tcPr>
            <w:tcW w:w="369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Style w:val="7"/>
                <w:lang w:val="en-US" w:eastAsia="zh-CN" w:bidi="ar"/>
              </w:rPr>
              <w:t xml:space="preserve">□国有  □民营  □外资  □其他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20" w:hRule="atLeast"/>
        </w:trPr>
        <w:tc>
          <w:tcPr>
            <w:tcW w:w="899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000000"/>
                <w:sz w:val="24"/>
                <w:szCs w:val="24"/>
                <w:u w:val="none"/>
              </w:rPr>
            </w:pPr>
            <w:r>
              <w:rPr>
                <w:rStyle w:val="8"/>
                <w:lang w:val="en-US" w:eastAsia="zh-CN" w:bidi="ar"/>
              </w:rPr>
              <w:t>二、项目申请单位财务状况：</w:t>
            </w:r>
            <w:r>
              <w:rPr>
                <w:rStyle w:val="7"/>
                <w:lang w:val="en-US" w:eastAsia="zh-CN" w:bidi="ar"/>
              </w:rPr>
              <w:t>（</w:t>
            </w:r>
            <w:r>
              <w:rPr>
                <w:rStyle w:val="9"/>
                <w:lang w:val="en-US" w:eastAsia="zh-CN" w:bidi="ar"/>
              </w:rPr>
              <w:t>2021年度，单位：万元）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主营业务收入</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年净利润</w:t>
            </w:r>
          </w:p>
        </w:tc>
        <w:tc>
          <w:tcPr>
            <w:tcW w:w="11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6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同比2020年主营业务收入增速%</w:t>
            </w:r>
          </w:p>
        </w:tc>
        <w:tc>
          <w:tcPr>
            <w:tcW w:w="15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总资产</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净资产</w:t>
            </w:r>
          </w:p>
        </w:tc>
        <w:tc>
          <w:tcPr>
            <w:tcW w:w="11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6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税收</w:t>
            </w:r>
          </w:p>
        </w:tc>
        <w:tc>
          <w:tcPr>
            <w:tcW w:w="15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Style w:val="7"/>
                <w:lang w:val="en-US" w:eastAsia="zh-CN" w:bidi="ar"/>
              </w:rPr>
              <w:t>净资产收益率%　</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Style w:val="7"/>
                <w:lang w:val="en-US" w:eastAsia="zh-CN" w:bidi="ar"/>
              </w:rPr>
              <w:t>流动资产周转率%　</w:t>
            </w:r>
          </w:p>
        </w:tc>
        <w:tc>
          <w:tcPr>
            <w:tcW w:w="11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6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Style w:val="7"/>
                <w:lang w:val="en-US" w:eastAsia="zh-CN" w:bidi="ar"/>
              </w:rPr>
              <w:t>资产负债率%　</w:t>
            </w:r>
          </w:p>
        </w:tc>
        <w:tc>
          <w:tcPr>
            <w:tcW w:w="15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5" w:hRule="atLeast"/>
        </w:trPr>
        <w:tc>
          <w:tcPr>
            <w:tcW w:w="899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三、平台建设条件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115" w:hRule="atLeast"/>
        </w:trPr>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从业人员</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本科以上学历或中级以上技术职称的科技人员数</w:t>
            </w:r>
          </w:p>
        </w:tc>
        <w:tc>
          <w:tcPr>
            <w:tcW w:w="10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4"/>
                <w:szCs w:val="24"/>
                <w:u w:val="none"/>
                <w14:textFill>
                  <w14:solidFill>
                    <w14:schemeClr w14:val="tx1"/>
                  </w14:solidFill>
                </w14:textFill>
              </w:rPr>
            </w:pPr>
          </w:p>
        </w:tc>
        <w:tc>
          <w:tcPr>
            <w:tcW w:w="273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本科以上学历或中级以上技术职称的科技人员所占比例</w:t>
            </w:r>
          </w:p>
        </w:tc>
        <w:tc>
          <w:tcPr>
            <w:tcW w:w="15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55" w:hRule="atLeast"/>
        </w:trPr>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服务案例概况（数量、服务内容简要说明）</w:t>
            </w:r>
          </w:p>
        </w:tc>
        <w:tc>
          <w:tcPr>
            <w:tcW w:w="7897"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899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四、平台项目情况：</w:t>
            </w:r>
            <w:r>
              <w:rPr>
                <w:rFonts w:hint="eastAsia" w:ascii="宋体" w:hAnsi="宋体" w:eastAsia="宋体" w:cs="宋体"/>
                <w:b w:val="0"/>
                <w:bCs/>
                <w:i w:val="0"/>
                <w:color w:val="FF0000"/>
                <w:kern w:val="0"/>
                <w:sz w:val="24"/>
                <w:szCs w:val="24"/>
                <w:u w:val="none"/>
                <w:lang w:val="en-US" w:eastAsia="zh-CN" w:bidi="ar"/>
              </w:rPr>
              <w:t>（其中新增营业收入、利润及服务案例填写</w:t>
            </w:r>
            <w:r>
              <w:rPr>
                <w:rFonts w:hint="eastAsia" w:ascii="宋体" w:hAnsi="宋体" w:eastAsia="宋体" w:cs="宋体"/>
                <w:b w:val="0"/>
                <w:bCs/>
                <w:i w:val="0"/>
                <w:color w:val="FF0000"/>
                <w:kern w:val="0"/>
                <w:sz w:val="24"/>
                <w:szCs w:val="24"/>
                <w:u w:val="none"/>
                <w:lang w:val="en-US" w:eastAsia="zh-CN" w:bidi="ar-SA"/>
              </w:rPr>
              <w:t>项目完工后</w:t>
            </w:r>
            <w:r>
              <w:rPr>
                <w:rFonts w:hint="eastAsia" w:ascii="宋体" w:hAnsi="宋体" w:cs="宋体"/>
                <w:b w:val="0"/>
                <w:bCs/>
                <w:i w:val="0"/>
                <w:color w:val="FF0000"/>
                <w:kern w:val="0"/>
                <w:sz w:val="24"/>
                <w:szCs w:val="24"/>
                <w:u w:val="none"/>
                <w:lang w:val="en-US" w:eastAsia="zh-CN" w:bidi="ar-SA"/>
              </w:rPr>
              <w:t>至少半年的</w:t>
            </w:r>
            <w:r>
              <w:rPr>
                <w:rFonts w:hint="eastAsia" w:ascii="宋体" w:hAnsi="宋体" w:eastAsia="宋体" w:cs="宋体"/>
                <w:b w:val="0"/>
                <w:bCs/>
                <w:i w:val="0"/>
                <w:color w:val="FF0000"/>
                <w:kern w:val="0"/>
                <w:sz w:val="24"/>
                <w:szCs w:val="24"/>
                <w:u w:val="none"/>
                <w:lang w:val="en-US" w:eastAsia="zh-CN" w:bidi="ar-SA"/>
              </w:rPr>
              <w:t>新增数据</w:t>
            </w:r>
            <w:r>
              <w:rPr>
                <w:rFonts w:hint="eastAsia" w:ascii="宋体" w:hAnsi="宋体" w:eastAsia="宋体" w:cs="宋体"/>
                <w:b w:val="0"/>
                <w:bCs/>
                <w:i w:val="0"/>
                <w:color w:val="FF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55"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项目名称</w:t>
            </w:r>
          </w:p>
        </w:tc>
        <w:tc>
          <w:tcPr>
            <w:tcW w:w="683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3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项目总投资（万元）</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项目建设时间</w:t>
            </w:r>
          </w:p>
        </w:tc>
        <w:tc>
          <w:tcPr>
            <w:tcW w:w="4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1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新增营业收入（万元）</w:t>
            </w:r>
          </w:p>
        </w:tc>
        <w:tc>
          <w:tcPr>
            <w:tcW w:w="7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新增利润（万元）</w:t>
            </w:r>
          </w:p>
        </w:tc>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4"/>
                <w:szCs w:val="24"/>
                <w:u w:val="none"/>
                <w14:textFill>
                  <w14:solidFill>
                    <w14:schemeClr w14:val="tx1"/>
                  </w14:solidFill>
                </w14:textFill>
              </w:rPr>
            </w:pPr>
          </w:p>
        </w:tc>
        <w:tc>
          <w:tcPr>
            <w:tcW w:w="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新增服务案例数</w:t>
            </w:r>
          </w:p>
        </w:tc>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0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项目主要内容（项目投资概要、主要内容及方案、关键目标等）（300-500字）</w:t>
            </w:r>
          </w:p>
        </w:tc>
        <w:tc>
          <w:tcPr>
            <w:tcW w:w="6830" w:type="dxa"/>
            <w:gridSpan w:val="14"/>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2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color w:val="000000"/>
                <w:sz w:val="24"/>
                <w:szCs w:val="24"/>
                <w:u w:val="none"/>
              </w:rPr>
            </w:pPr>
          </w:p>
        </w:tc>
        <w:tc>
          <w:tcPr>
            <w:tcW w:w="6830" w:type="dxa"/>
            <w:gridSpan w:val="14"/>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1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项目对行业技术进步及经济社会的意义和贡献（300-500字）</w:t>
            </w:r>
          </w:p>
        </w:tc>
        <w:tc>
          <w:tcPr>
            <w:tcW w:w="683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85" w:hRule="atLeast"/>
        </w:trPr>
        <w:tc>
          <w:tcPr>
            <w:tcW w:w="899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五、申报资料真实性申明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60" w:hRule="atLeast"/>
        </w:trPr>
        <w:tc>
          <w:tcPr>
            <w:tcW w:w="899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 xml:space="preserve"> 本公司承诺对项目和申报材料的真实性、完整性和有效性负责,对申报资格和申报条件的符合性负责，并保证该项目没有重复申报区级同类型扶持资金。如发生违反上述承诺的不诚信行为,存在利用虚假资料瞒报、虚报等手段通过扶持资金申请资格审查并获得扶持资金资助的，本公司同意退还扶持资金并由有关部门记录入相关的企业征信体系中，由此产生的法律责任及其他所有后果，本公司将全部承担。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企业（单位）法定代表签名：</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企业（单位）名称（盖章）：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60" w:hRule="atLeast"/>
        </w:trPr>
        <w:tc>
          <w:tcPr>
            <w:tcW w:w="899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六、所属镇（街道）经发办审核意见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660" w:hRule="atLeast"/>
        </w:trPr>
        <w:tc>
          <w:tcPr>
            <w:tcW w:w="899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both"/>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br w:type="textWrapping"/>
            </w:r>
          </w:p>
          <w:p>
            <w:pPr>
              <w:keepNext w:val="0"/>
              <w:keepLines w:val="0"/>
              <w:widowControl/>
              <w:suppressLineNumbers w:val="0"/>
              <w:ind w:firstLine="3600" w:firstLineChars="150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经办人：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w:t>
            </w:r>
            <w:r>
              <w:rPr>
                <w:rFonts w:hint="eastAsia" w:ascii="宋体" w:hAnsi="宋体" w:eastAsia="宋体" w:cs="宋体"/>
                <w:b w:val="0"/>
                <w:bCs w:val="0"/>
                <w:i w:val="0"/>
                <w:color w:val="000000"/>
                <w:kern w:val="0"/>
                <w:sz w:val="24"/>
                <w:szCs w:val="24"/>
                <w:u w:val="none"/>
                <w:lang w:val="en-US" w:eastAsia="zh-CN" w:bidi="ar"/>
              </w:rPr>
              <w:t xml:space="preserve"> </w:t>
            </w:r>
            <w:r>
              <w:rPr>
                <w:rFonts w:hint="eastAsia" w:ascii="宋体" w:hAnsi="宋体" w:eastAsia="宋体" w:cs="宋体"/>
                <w:i w:val="0"/>
                <w:color w:val="000000"/>
                <w:kern w:val="0"/>
                <w:sz w:val="24"/>
                <w:szCs w:val="24"/>
                <w:u w:val="none"/>
                <w:lang w:val="en-US" w:eastAsia="zh-CN" w:bidi="ar"/>
              </w:rPr>
              <w:t>（盖章）</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日期：    年    月    日  </w:t>
            </w:r>
          </w:p>
        </w:tc>
      </w:tr>
    </w:tbl>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81C31"/>
    <w:rsid w:val="00502D78"/>
    <w:rsid w:val="008058A6"/>
    <w:rsid w:val="054525A2"/>
    <w:rsid w:val="0D362F54"/>
    <w:rsid w:val="0E053346"/>
    <w:rsid w:val="0E8F078A"/>
    <w:rsid w:val="0FF25A73"/>
    <w:rsid w:val="102C4F9E"/>
    <w:rsid w:val="13CA4459"/>
    <w:rsid w:val="1728017F"/>
    <w:rsid w:val="230A54C9"/>
    <w:rsid w:val="23B929BC"/>
    <w:rsid w:val="279B00C0"/>
    <w:rsid w:val="28953D15"/>
    <w:rsid w:val="29C7130C"/>
    <w:rsid w:val="2B8E7D70"/>
    <w:rsid w:val="2D381C0D"/>
    <w:rsid w:val="31636457"/>
    <w:rsid w:val="34D81C31"/>
    <w:rsid w:val="353A7038"/>
    <w:rsid w:val="37D45FA0"/>
    <w:rsid w:val="3B4D416D"/>
    <w:rsid w:val="3DDB28F5"/>
    <w:rsid w:val="3ED4774D"/>
    <w:rsid w:val="44F73530"/>
    <w:rsid w:val="473D3F88"/>
    <w:rsid w:val="4C0941ED"/>
    <w:rsid w:val="4E916D02"/>
    <w:rsid w:val="5319749F"/>
    <w:rsid w:val="53295CD2"/>
    <w:rsid w:val="5666049C"/>
    <w:rsid w:val="59184A11"/>
    <w:rsid w:val="5D536423"/>
    <w:rsid w:val="62D53E35"/>
    <w:rsid w:val="65AD68A0"/>
    <w:rsid w:val="67706489"/>
    <w:rsid w:val="6AED37F6"/>
    <w:rsid w:val="70BF339F"/>
    <w:rsid w:val="72250AEF"/>
    <w:rsid w:val="73EB46EF"/>
    <w:rsid w:val="75BD4329"/>
    <w:rsid w:val="76565A2B"/>
    <w:rsid w:val="766F7401"/>
    <w:rsid w:val="7E8A12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51"/>
    <w:basedOn w:val="5"/>
    <w:qFormat/>
    <w:uiPriority w:val="0"/>
    <w:rPr>
      <w:rFonts w:hint="eastAsia" w:ascii="宋体" w:hAnsi="宋体" w:eastAsia="宋体" w:cs="宋体"/>
      <w:color w:val="000000"/>
      <w:sz w:val="24"/>
      <w:szCs w:val="24"/>
      <w:u w:val="none"/>
    </w:rPr>
  </w:style>
  <w:style w:type="character" w:customStyle="1" w:styleId="8">
    <w:name w:val="font61"/>
    <w:basedOn w:val="5"/>
    <w:qFormat/>
    <w:uiPriority w:val="0"/>
    <w:rPr>
      <w:rFonts w:hint="eastAsia" w:ascii="宋体" w:hAnsi="宋体" w:eastAsia="宋体" w:cs="宋体"/>
      <w:b/>
      <w:color w:val="000000"/>
      <w:sz w:val="24"/>
      <w:szCs w:val="24"/>
      <w:u w:val="none"/>
    </w:rPr>
  </w:style>
  <w:style w:type="character" w:customStyle="1" w:styleId="9">
    <w:name w:val="font11"/>
    <w:basedOn w:val="5"/>
    <w:qFormat/>
    <w:uiPriority w:val="0"/>
    <w:rPr>
      <w:rFonts w:hint="eastAsia" w:ascii="宋体" w:hAnsi="宋体" w:eastAsia="宋体" w:cs="宋体"/>
      <w:color w:val="000000"/>
      <w:sz w:val="22"/>
      <w:szCs w:val="22"/>
      <w:u w:val="none"/>
    </w:rPr>
  </w:style>
  <w:style w:type="paragraph" w:customStyle="1" w:styleId="10">
    <w:name w:val="正文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区经济和科技促进局</Company>
  <Pages>1</Pages>
  <Words>0</Words>
  <Characters>0</Characters>
  <Lines>0</Lines>
  <Paragraphs>0</Paragraphs>
  <TotalTime>4</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2018-09-29T02:27:00Z</dcterms:created>
  <dc:creator>Administrator</dc:creator>
  <cp:lastModifiedBy>黎志鹏</cp:lastModifiedBy>
  <dcterms:modified xsi:type="dcterms:W3CDTF">2022-07-28T06:57:35Z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