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default" w:ascii="仿宋_GB2312" w:eastAsia="仿宋_GB2312"/>
          <w:sz w:val="32"/>
          <w:szCs w:val="32"/>
          <w:lang w:eastAsia="zh-CN"/>
        </w:rPr>
        <w:t>2021年度第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default" w:ascii="仿宋_GB2312" w:eastAsia="仿宋_GB2312"/>
          <w:sz w:val="32"/>
          <w:szCs w:val="32"/>
          <w:lang w:eastAsia="zh-CN"/>
        </w:rPr>
        <w:t>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科技企业研发投入激励项目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9DF383F"/>
    <w:rsid w:val="2E784AB4"/>
    <w:rsid w:val="3E768212"/>
    <w:rsid w:val="3EADCC1A"/>
    <w:rsid w:val="480D4B6C"/>
    <w:rsid w:val="4B4E684C"/>
    <w:rsid w:val="6BFF0BA6"/>
    <w:rsid w:val="6D7EF281"/>
    <w:rsid w:val="76771402"/>
    <w:rsid w:val="B7FF1F73"/>
    <w:rsid w:val="EF8CC181"/>
    <w:rsid w:val="F3EFA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2019-03-17T09:59:00Z</dcterms:created>
  <dc:creator>张月光</dc:creator>
  <cp:lastModifiedBy>严文聪</cp:lastModifiedBy>
  <cp:lastPrinted>2017-04-02T07:18:00Z</cp:lastPrinted>
  <dcterms:modified xsi:type="dcterms:W3CDTF">2022-10-19T14:18:37Z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0F3765DA727E4E089A316B2145A55CF4</vt:lpwstr>
  </property>
</Properties>
</file>