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宋体" w:eastAsia="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宋体" w:eastAsia="方正小标宋简体"/>
          <w:bCs/>
          <w:sz w:val="44"/>
          <w:szCs w:val="44"/>
        </w:rPr>
      </w:pPr>
      <w:r>
        <w:rPr>
          <w:rFonts w:hint="eastAsia" w:ascii="方正小标宋简体" w:hAnsi="宋体" w:eastAsia="方正小标宋简体"/>
          <w:sz w:val="44"/>
          <w:szCs w:val="44"/>
        </w:rPr>
        <w:t>大鹏新区</w:t>
      </w:r>
      <w:r>
        <w:rPr>
          <w:rFonts w:hint="eastAsia" w:ascii="方正小标宋简体" w:hAnsi="宋体" w:eastAsia="方正小标宋简体"/>
          <w:sz w:val="44"/>
          <w:szCs w:val="44"/>
          <w:lang w:eastAsia="zh-CN"/>
        </w:rPr>
        <w:t>“四上”企业落户</w:t>
      </w:r>
      <w:r>
        <w:rPr>
          <w:rFonts w:hint="default" w:ascii="方正小标宋简体" w:hAnsi="宋体" w:eastAsia="方正小标宋简体"/>
          <w:sz w:val="44"/>
          <w:szCs w:val="44"/>
        </w:rPr>
        <w:t>资助</w:t>
      </w:r>
      <w:r>
        <w:rPr>
          <w:rFonts w:hint="eastAsia" w:ascii="方正小标宋简体" w:hAnsi="宋体" w:eastAsia="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eastAsia" w:ascii="仿宋_GB2312" w:hAnsi="仿宋_GB2312" w:eastAsia="仿宋_GB2312" w:cs="仿宋_GB2312"/>
          <w:color w:val="auto"/>
          <w:sz w:val="32"/>
          <w:szCs w:val="32"/>
        </w:rPr>
        <w:t>“四上”企业落户</w:t>
      </w:r>
      <w:r>
        <w:rPr>
          <w:rFonts w:hint="eastAsia" w:ascii="仿宋_GB2312" w:hAnsi="仿宋_GB2312" w:eastAsia="仿宋_GB2312" w:cs="仿宋_GB2312"/>
          <w:color w:val="auto"/>
          <w:sz w:val="32"/>
          <w:szCs w:val="32"/>
          <w:lang w:eastAsia="zh-CN"/>
        </w:rPr>
        <w:t>专项</w:t>
      </w:r>
      <w:r>
        <w:rPr>
          <w:rFonts w:hint="default" w:hAnsi="仿宋_GB2312"/>
          <w:sz w:val="32"/>
        </w:rPr>
        <w:t>资助</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hAnsi="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hAnsi="仿宋_GB2312" w:cs="仿宋_GB2312"/>
          <w:sz w:val="32"/>
          <w:szCs w:val="32"/>
          <w:lang w:eastAsia="zh-CN"/>
        </w:rPr>
        <w:t>原则上</w:t>
      </w:r>
      <w:r>
        <w:rPr>
          <w:rFonts w:hint="eastAsia" w:ascii="仿宋_GB2312" w:hAnsi="仿宋_GB2312" w:eastAsia="仿宋_GB2312" w:cs="仿宋_GB2312"/>
          <w:sz w:val="32"/>
          <w:szCs w:val="32"/>
        </w:rPr>
        <w:t>一次性</w:t>
      </w:r>
      <w:r>
        <w:rPr>
          <w:rFonts w:hint="default" w:hAnsi="仿宋_GB2312" w:cs="仿宋_GB2312"/>
          <w:sz w:val="32"/>
          <w:szCs w:val="32"/>
        </w:rPr>
        <w:t>下达</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条</w:t>
      </w:r>
      <w:r>
        <w:rPr>
          <w:rFonts w:hint="eastAsia" w:ascii="仿宋_GB2312" w:hAnsi="仿宋_GB2312" w:eastAsia="仿宋_GB2312" w:cs="仿宋_GB2312"/>
          <w:color w:val="auto"/>
          <w:sz w:val="32"/>
          <w:szCs w:val="32"/>
        </w:rPr>
        <w:t>实施支持“四上”企业落户奖励。</w:t>
      </w:r>
    </w:p>
    <w:p>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新引进并在新区纳统的规模以上工业企业、年度产值3000万元及以上的有资质的建筑业企业、限额以上批发零售和住宿餐饮业企业、规模以上服务业企业等“四上”企业，给予10万元奖励。同时属于生物与生命健康、海洋、食品以及先进制造领域且纳入区统计核算年度产值或营收达到5000万元（含）以上的，或列入深圳市龙头企业产业链上下游定向招商企业名单的，或属于省专精特新企业的再追加5万元奖励。</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（二）符合大鹏新区产业导向，</w:t>
      </w:r>
      <w:r>
        <w:rPr>
          <w:rFonts w:hint="default" w:ascii="仿宋_GB2312" w:hAnsi="仿宋_GB2312" w:eastAsia="仿宋_GB2312" w:cs="仿宋_GB2312"/>
          <w:color w:val="auto"/>
          <w:sz w:val="32"/>
          <w:szCs w:val="32"/>
        </w:rPr>
        <w:t>申请资助时注册地址由外地变更至大鹏新区或在大鹏新区新设不超过</w:t>
      </w:r>
      <w:r>
        <w:rPr>
          <w:rFonts w:hint="eastAsia" w:ascii="仿宋_GB2312" w:hAnsi="仿宋_GB2312" w:eastAsia="仿宋_GB2312" w:cs="仿宋_GB2312"/>
          <w:color w:val="auto"/>
          <w:sz w:val="32"/>
          <w:szCs w:val="32"/>
        </w:rPr>
        <w:t>5</w:t>
      </w:r>
      <w:r>
        <w:rPr>
          <w:rFonts w:hint="default"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hint="default" w:ascii="仿宋_GB2312" w:hAnsi="仿宋_GB2312" w:eastAsia="仿宋_GB2312" w:cs="仿宋_GB2312"/>
          <w:color w:val="auto"/>
          <w:sz w:val="32"/>
          <w:szCs w:val="32"/>
        </w:rPr>
        <w:t>）有严格的财务管理制度和健全的会计核算体系；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五</w:t>
      </w:r>
      <w:r>
        <w:rPr>
          <w:rFonts w:hint="default" w:ascii="仿宋_GB2312" w:hAnsi="仿宋_GB2312" w:eastAsia="仿宋_GB2312" w:cs="仿宋_GB2312"/>
          <w:color w:val="auto"/>
          <w:sz w:val="32"/>
          <w:szCs w:val="32"/>
          <w:lang w:eastAsia="zh-CN"/>
        </w:rPr>
        <w:t>）</w:t>
      </w:r>
      <w:r>
        <w:rPr>
          <w:rFonts w:hint="default" w:hAnsi="仿宋_GB2312" w:cs="仿宋_GB2312"/>
          <w:color w:val="auto"/>
          <w:sz w:val="32"/>
          <w:szCs w:val="32"/>
          <w:lang w:eastAsia="zh-CN"/>
        </w:rPr>
        <w:t>符合</w:t>
      </w:r>
      <w:r>
        <w:rPr>
          <w:rFonts w:hint="eastAsia" w:ascii="仿宋_GB2312" w:hAnsi="仿宋_GB2312" w:eastAsia="仿宋_GB2312" w:cs="仿宋_GB2312"/>
          <w:color w:val="auto"/>
          <w:sz w:val="32"/>
          <w:szCs w:val="32"/>
        </w:rPr>
        <w:t>支持“四上”企业落户</w:t>
      </w:r>
      <w:r>
        <w:rPr>
          <w:rFonts w:hint="default" w:hAnsi="仿宋_GB2312" w:cs="仿宋_GB2312"/>
          <w:color w:val="auto"/>
          <w:sz w:val="32"/>
          <w:szCs w:val="32"/>
        </w:rPr>
        <w:t>资助标准；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hAnsi="仿宋_GB2312" w:cs="仿宋_GB2312"/>
          <w:color w:val="auto"/>
          <w:sz w:val="32"/>
          <w:szCs w:val="32"/>
          <w:lang w:eastAsia="zh-CN"/>
        </w:rPr>
        <w:t>（六）</w:t>
      </w:r>
      <w:r>
        <w:rPr>
          <w:rFonts w:hint="default"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rPr>
      </w:pPr>
      <w:r>
        <w:rPr>
          <w:rFonts w:hint="default" w:ascii="仿宋_GB2312" w:hAnsi="仿宋_GB2312" w:eastAsia="仿宋_GB2312" w:cs="仿宋_GB2312"/>
          <w:color w:val="auto"/>
          <w:kern w:val="2"/>
          <w:sz w:val="32"/>
          <w:szCs w:val="32"/>
        </w:rPr>
        <w:t>（一）《</w:t>
      </w:r>
      <w:r>
        <w:rPr>
          <w:rFonts w:hint="eastAsia" w:ascii="仿宋_GB2312" w:hAnsi="仿宋_GB2312" w:eastAsia="仿宋_GB2312" w:cs="仿宋_GB2312"/>
          <w:color w:val="auto"/>
          <w:sz w:val="32"/>
          <w:szCs w:val="32"/>
        </w:rPr>
        <w:t>深圳市大鹏新区</w:t>
      </w:r>
      <w:r>
        <w:rPr>
          <w:rFonts w:hint="default" w:ascii="仿宋_GB2312" w:hAnsi="仿宋_GB2312" w:eastAsia="仿宋_GB2312" w:cs="仿宋_GB2312"/>
          <w:color w:val="auto"/>
          <w:sz w:val="32"/>
          <w:szCs w:val="32"/>
          <w:lang w:eastAsia="zh-CN"/>
        </w:rPr>
        <w:t>重大产业项目招商引资</w:t>
      </w:r>
      <w:r>
        <w:rPr>
          <w:rFonts w:hint="default" w:ascii="仿宋_GB2312" w:hAnsi="仿宋_GB2312" w:eastAsia="仿宋_GB2312" w:cs="仿宋_GB2312"/>
          <w:color w:val="auto"/>
          <w:kern w:val="2"/>
          <w:sz w:val="32"/>
          <w:szCs w:val="32"/>
          <w:lang w:eastAsia="zh-CN"/>
        </w:rPr>
        <w:t>项目资助</w:t>
      </w:r>
      <w:r>
        <w:rPr>
          <w:rFonts w:hint="default" w:ascii="仿宋_GB2312" w:hAnsi="仿宋_GB2312" w:eastAsia="仿宋_GB2312" w:cs="仿宋_GB2312"/>
          <w:color w:val="auto"/>
          <w:kern w:val="2"/>
          <w:sz w:val="32"/>
          <w:szCs w:val="32"/>
        </w:rPr>
        <w:t>申请书》</w:t>
      </w:r>
      <w:bookmarkStart w:id="0" w:name="_GoBack"/>
      <w:bookmarkEnd w:id="0"/>
      <w:r>
        <w:rPr>
          <w:rFonts w:hint="default" w:ascii="仿宋_GB2312" w:hAnsi="仿宋_GB2312" w:eastAsia="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color w:val="auto"/>
          <w:kern w:val="2"/>
          <w:sz w:val="32"/>
          <w:szCs w:val="32"/>
        </w:rPr>
      </w:pPr>
      <w:r>
        <w:rPr>
          <w:rFonts w:hint="default" w:ascii="仿宋_GB2312" w:hAnsi="仿宋_GB2312" w:eastAsia="仿宋_GB2312" w:cs="仿宋_GB2312"/>
          <w:color w:val="auto"/>
          <w:kern w:val="2"/>
          <w:sz w:val="32"/>
          <w:szCs w:val="32"/>
        </w:rPr>
        <w:t>（二）企业营业执照、事业单位法人证书或社会组织登记证书复印件（加盖公章）、法定代表人身份证复印件（加盖公章）和签字样本</w:t>
      </w:r>
      <w:r>
        <w:rPr>
          <w:rFonts w:hint="default"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eastAsia="zh-CN"/>
        </w:rPr>
      </w:pPr>
      <w:r>
        <w:rPr>
          <w:rFonts w:hint="default" w:ascii="仿宋_GB2312" w:hAnsi="仿宋_GB2312" w:eastAsia="仿宋_GB2312" w:cs="仿宋_GB2312"/>
          <w:color w:val="auto"/>
          <w:kern w:val="2"/>
          <w:sz w:val="32"/>
          <w:szCs w:val="32"/>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default" w:hAnsi="仿宋_GB2312" w:cs="仿宋_GB2312"/>
          <w:color w:val="auto"/>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hAnsi="仿宋_GB2312" w:cs="仿宋_GB2312"/>
          <w:color w:val="auto"/>
          <w:kern w:val="2"/>
          <w:sz w:val="32"/>
          <w:szCs w:val="32"/>
        </w:rPr>
      </w:pPr>
      <w:r>
        <w:rPr>
          <w:rFonts w:hint="default" w:ascii="仿宋_GB2312" w:hAnsi="仿宋_GB2312" w:eastAsia="仿宋_GB2312" w:cs="仿宋_GB2312"/>
          <w:color w:val="auto"/>
          <w:kern w:val="2"/>
          <w:sz w:val="32"/>
          <w:szCs w:val="32"/>
        </w:rPr>
        <w:t>（四）上年度纳税证明复印件</w:t>
      </w:r>
      <w:r>
        <w:rPr>
          <w:rFonts w:hint="default"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hAnsi="仿宋_GB2312" w:cs="仿宋_GB2312"/>
          <w:color w:val="000000" w:themeColor="text1"/>
          <w:kern w:val="2"/>
          <w:sz w:val="32"/>
          <w:szCs w:val="32"/>
          <w:lang w:val="en-US"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（五）</w:t>
      </w:r>
      <w:r>
        <w:rPr>
          <w:rFonts w:hint="eastAsia" w:ascii="仿宋_GB2312" w:eastAsia="仿宋_GB2312"/>
          <w:color w:val="000000" w:themeColor="text1"/>
          <w:sz w:val="32"/>
          <w:szCs w:val="32"/>
          <w14:textFill>
            <w14:solidFill>
              <w14:schemeClr w14:val="tx1"/>
            </w14:solidFill>
          </w14:textFill>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color w:val="auto"/>
          <w:kern w:val="2"/>
          <w:sz w:val="32"/>
          <w:szCs w:val="32"/>
        </w:rPr>
      </w:pPr>
      <w:r>
        <w:rPr>
          <w:rFonts w:hint="default"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六</w:t>
      </w:r>
      <w:r>
        <w:rPr>
          <w:rFonts w:hint="default" w:ascii="仿宋_GB2312" w:hAnsi="仿宋_GB2312" w:eastAsia="仿宋_GB2312" w:cs="仿宋_GB2312"/>
          <w:color w:val="auto"/>
          <w:kern w:val="2"/>
          <w:sz w:val="32"/>
          <w:szCs w:val="32"/>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default" w:ascii="仿宋_GB2312" w:hAnsi="仿宋_GB2312" w:eastAsia="仿宋_GB2312" w:cs="仿宋_GB2312"/>
          <w:color w:val="auto"/>
          <w:kern w:val="2"/>
          <w:sz w:val="32"/>
          <w:szCs w:val="32"/>
        </w:rPr>
      </w:pPr>
      <w:r>
        <w:rPr>
          <w:rFonts w:hint="default" w:hAnsi="仿宋_GB2312" w:cs="仿宋_GB2312"/>
          <w:color w:val="auto"/>
          <w:kern w:val="2"/>
          <w:sz w:val="32"/>
          <w:szCs w:val="32"/>
        </w:rPr>
        <w:t>（</w:t>
      </w:r>
      <w:r>
        <w:rPr>
          <w:rFonts w:hint="eastAsia" w:hAnsi="仿宋_GB2312" w:cs="仿宋_GB2312"/>
          <w:color w:val="auto"/>
          <w:kern w:val="2"/>
          <w:sz w:val="32"/>
          <w:szCs w:val="32"/>
          <w:lang w:eastAsia="zh-CN"/>
        </w:rPr>
        <w:t>七</w:t>
      </w:r>
      <w:r>
        <w:rPr>
          <w:rFonts w:hint="default" w:hAnsi="仿宋_GB2312" w:cs="仿宋_GB2312"/>
          <w:color w:val="auto"/>
          <w:kern w:val="2"/>
          <w:sz w:val="32"/>
          <w:szCs w:val="32"/>
        </w:rPr>
        <w:t>）</w:t>
      </w:r>
      <w:r>
        <w:rPr>
          <w:rFonts w:hint="eastAsia" w:ascii="仿宋_GB2312" w:hAnsi="仿宋_GB2312" w:eastAsia="仿宋_GB2312" w:cs="仿宋_GB2312"/>
          <w:color w:val="auto"/>
          <w:sz w:val="32"/>
          <w:szCs w:val="32"/>
        </w:rPr>
        <w:t>建筑业企业、限额以上批发零售和住宿餐饮业企业、规模以上服务业企业等“四上”企业</w:t>
      </w:r>
      <w:r>
        <w:rPr>
          <w:rFonts w:hint="default" w:hAnsi="仿宋_GB2312" w:cs="仿宋_GB2312"/>
          <w:color w:val="auto"/>
          <w:sz w:val="32"/>
          <w:szCs w:val="32"/>
        </w:rPr>
        <w:t>相关资质证明材料；</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rPr>
      </w:pPr>
      <w:r>
        <w:rPr>
          <w:rFonts w:hint="default"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八</w:t>
      </w:r>
      <w:r>
        <w:rPr>
          <w:rFonts w:hint="default" w:ascii="仿宋_GB2312" w:hAnsi="仿宋_GB2312" w:eastAsia="仿宋_GB2312" w:cs="仿宋_GB2312"/>
          <w:color w:val="auto"/>
          <w:kern w:val="2"/>
          <w:sz w:val="32"/>
          <w:szCs w:val="32"/>
        </w:rPr>
        <w:t>）</w:t>
      </w:r>
      <w:r>
        <w:rPr>
          <w:rFonts w:hint="default" w:hAnsi="仿宋_GB2312" w:cs="仿宋_GB2312"/>
          <w:color w:val="auto"/>
          <w:kern w:val="2"/>
          <w:sz w:val="32"/>
          <w:szCs w:val="32"/>
        </w:rPr>
        <w:t>根据资助标准，如</w:t>
      </w:r>
      <w:r>
        <w:rPr>
          <w:rFonts w:ascii="仿宋_GB2312" w:hAnsi="仿宋_GB2312" w:eastAsia="仿宋_GB2312" w:cs="仿宋_GB2312"/>
          <w:color w:val="auto"/>
          <w:sz w:val="32"/>
          <w:szCs w:val="32"/>
        </w:rPr>
        <w:t>列入深圳市龙头企业产业链上下游定向招商企业名单</w:t>
      </w:r>
      <w:r>
        <w:rPr>
          <w:rFonts w:hAnsi="仿宋_GB2312" w:cs="仿宋_GB2312"/>
          <w:color w:val="auto"/>
          <w:sz w:val="32"/>
          <w:szCs w:val="32"/>
        </w:rPr>
        <w:t>或省</w:t>
      </w:r>
      <w:r>
        <w:rPr>
          <w:rFonts w:hint="eastAsia" w:ascii="仿宋_GB2312" w:hAnsi="仿宋_GB2312" w:eastAsia="仿宋_GB2312" w:cs="仿宋_GB2312"/>
          <w:color w:val="auto"/>
          <w:sz w:val="32"/>
          <w:szCs w:val="32"/>
        </w:rPr>
        <w:t>专精特新企业的</w:t>
      </w:r>
      <w:r>
        <w:rPr>
          <w:rFonts w:hint="default" w:hAnsi="仿宋_GB2312" w:cs="仿宋_GB2312"/>
          <w:color w:val="auto"/>
          <w:sz w:val="32"/>
          <w:szCs w:val="32"/>
        </w:rPr>
        <w:t>，需提供</w:t>
      </w:r>
      <w:r>
        <w:rPr>
          <w:rFonts w:hint="default" w:ascii="仿宋_GB2312" w:hAnsi="仿宋_GB2312" w:eastAsia="仿宋_GB2312" w:cs="仿宋_GB2312"/>
          <w:color w:val="auto"/>
          <w:kern w:val="2"/>
          <w:sz w:val="32"/>
          <w:szCs w:val="32"/>
        </w:rPr>
        <w:t>相关证明材料</w:t>
      </w:r>
      <w:r>
        <w:rPr>
          <w:rFonts w:hint="default"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rPr>
      </w:pPr>
      <w:r>
        <w:rPr>
          <w:rFonts w:hint="default" w:hAnsi="仿宋_GB2312" w:cs="仿宋_GB2312"/>
          <w:color w:val="auto"/>
          <w:kern w:val="2"/>
          <w:sz w:val="32"/>
          <w:szCs w:val="32"/>
        </w:rPr>
        <w:t>（</w:t>
      </w:r>
      <w:r>
        <w:rPr>
          <w:rFonts w:hint="eastAsia" w:hAnsi="仿宋_GB2312" w:cs="仿宋_GB2312"/>
          <w:color w:val="auto"/>
          <w:kern w:val="2"/>
          <w:sz w:val="32"/>
          <w:szCs w:val="32"/>
          <w:lang w:eastAsia="zh-CN"/>
        </w:rPr>
        <w:t>九</w:t>
      </w:r>
      <w:r>
        <w:rPr>
          <w:rFonts w:hint="default" w:hAnsi="仿宋_GB2312" w:cs="仿宋_GB2312"/>
          <w:color w:val="auto"/>
          <w:kern w:val="2"/>
          <w:sz w:val="32"/>
          <w:szCs w:val="32"/>
        </w:rPr>
        <w:t>）</w:t>
      </w:r>
      <w:r>
        <w:rPr>
          <w:rFonts w:hint="default" w:ascii="仿宋_GB2312" w:hAnsi="仿宋_GB2312" w:eastAsia="仿宋_GB2312" w:cs="仿宋_GB2312"/>
          <w:color w:val="auto"/>
          <w:kern w:val="2"/>
          <w:sz w:val="32"/>
          <w:szCs w:val="32"/>
        </w:rPr>
        <w:t>与申请</w:t>
      </w:r>
      <w:r>
        <w:rPr>
          <w:rFonts w:hint="default" w:hAnsi="仿宋_GB2312" w:cs="仿宋_GB2312"/>
          <w:color w:val="auto"/>
          <w:kern w:val="2"/>
          <w:sz w:val="32"/>
          <w:szCs w:val="32"/>
        </w:rPr>
        <w:t>资助</w:t>
      </w:r>
      <w:r>
        <w:rPr>
          <w:rFonts w:hint="default" w:ascii="仿宋_GB2312" w:hAnsi="仿宋_GB2312" w:eastAsia="仿宋_GB2312" w:cs="仿宋_GB2312"/>
          <w:color w:val="auto"/>
          <w:kern w:val="2"/>
          <w:sz w:val="32"/>
          <w:szCs w:val="32"/>
        </w:rPr>
        <w:t>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90505ED"/>
    <w:rsid w:val="12502837"/>
    <w:rsid w:val="181D277D"/>
    <w:rsid w:val="1C0A7C19"/>
    <w:rsid w:val="275E627A"/>
    <w:rsid w:val="280F2570"/>
    <w:rsid w:val="2D5F7531"/>
    <w:rsid w:val="3CF1462F"/>
    <w:rsid w:val="48726270"/>
    <w:rsid w:val="53752F96"/>
    <w:rsid w:val="55A84BCA"/>
    <w:rsid w:val="61CA1269"/>
    <w:rsid w:val="642A4070"/>
    <w:rsid w:val="67793197"/>
    <w:rsid w:val="6FFFB434"/>
    <w:rsid w:val="76FF7B4F"/>
    <w:rsid w:val="77FF1F83"/>
    <w:rsid w:val="7845E5C3"/>
    <w:rsid w:val="7FD76368"/>
    <w:rsid w:val="7FDFBF8E"/>
    <w:rsid w:val="7FED6A10"/>
    <w:rsid w:val="7FF7E4EE"/>
    <w:rsid w:val="7FFBD704"/>
    <w:rsid w:val="9FF59025"/>
    <w:rsid w:val="BD7E43A9"/>
    <w:rsid w:val="BEFC55B8"/>
    <w:rsid w:val="CBFB0AF2"/>
    <w:rsid w:val="DD77CA49"/>
    <w:rsid w:val="DDBFCB25"/>
    <w:rsid w:val="EBF0EA3E"/>
    <w:rsid w:val="EF2EFB08"/>
    <w:rsid w:val="F51F8D38"/>
    <w:rsid w:val="F9BC68F8"/>
    <w:rsid w:val="F9DBAE88"/>
    <w:rsid w:val="FBFF2E66"/>
    <w:rsid w:val="FBFF90FE"/>
    <w:rsid w:val="FCFFF5E0"/>
    <w:rsid w:val="FE4DCB05"/>
    <w:rsid w:val="FF5357C1"/>
    <w:rsid w:val="FFAFD29E"/>
    <w:rsid w:val="FFFB48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2014-01-20T07:22:00Z</dcterms:created>
  <dc:creator>梅钟翔</dc:creator>
  <cp:lastModifiedBy>朱亚军</cp:lastModifiedBy>
  <dcterms:modified xsi:type="dcterms:W3CDTF">2023-01-30T16:21:38Z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