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spacing w:line="560" w:lineRule="exact"/>
        <w:rPr>
          <w:rFonts w:ascii="Times New Roman" w:eastAsia="方正小标宋_GBK" w:cs="Times New Roman"/>
          <w:bCs/>
          <w:sz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lang w:eastAsia="zh-CN"/>
        </w:rPr>
        <w:t>资金拨付申请</w:t>
      </w:r>
    </w:p>
    <w:bookmarkEnd w:id="0"/>
    <w:p>
      <w:pPr>
        <w:spacing w:line="5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广州市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荔湾区科技</w:t>
      </w:r>
      <w:r>
        <w:rPr>
          <w:rFonts w:hint="eastAsia" w:ascii="仿宋_GB2312" w:hAnsi="仿宋_GB2312" w:eastAsia="仿宋_GB2312" w:cs="仿宋_GB2312"/>
          <w:sz w:val="32"/>
        </w:rPr>
        <w:t>工业和信息化局：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根据《荔湾区科技工业和信息化局关于组织申报2022年度省级专精特新中小企业区级奖励资金的通知》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有关要求</w:t>
      </w:r>
      <w:r>
        <w:rPr>
          <w:rFonts w:hint="eastAsia" w:ascii="仿宋_GB2312" w:hAnsi="仿宋_GB2312" w:eastAsia="仿宋_GB2312" w:cs="仿宋_GB2312"/>
          <w:sz w:val="32"/>
        </w:rPr>
        <w:t>，我单位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符合申报省级</w:t>
      </w:r>
      <w:r>
        <w:rPr>
          <w:rFonts w:hint="eastAsia" w:ascii="仿宋_GB2312" w:hAnsi="仿宋_GB2312" w:eastAsia="仿宋_GB2312" w:cs="仿宋_GB2312"/>
          <w:sz w:val="32"/>
        </w:rPr>
        <w:t>专精特新中小企业区级奖励资金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</w:rPr>
        <w:t>万元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的条件</w:t>
      </w:r>
      <w:r>
        <w:rPr>
          <w:rFonts w:hint="eastAsia" w:ascii="仿宋_GB2312" w:hAnsi="仿宋_GB2312" w:eastAsia="仿宋_GB2312" w:cs="仿宋_GB2312"/>
          <w:sz w:val="32"/>
        </w:rPr>
        <w:t>，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现向贵单位申请资金拨付</w:t>
      </w:r>
      <w:r>
        <w:rPr>
          <w:rFonts w:hint="eastAsia" w:ascii="仿宋_GB2312" w:hAnsi="仿宋_GB2312" w:eastAsia="仿宋_GB2312" w:cs="仿宋_GB2312"/>
          <w:sz w:val="32"/>
        </w:rPr>
        <w:t>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附：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银行帐号：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联系人: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960" w:firstLineChars="1550"/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  单位（公章）</w:t>
      </w:r>
    </w:p>
    <w:p>
      <w:pPr>
        <w:spacing w:line="560" w:lineRule="exact"/>
        <w:ind w:right="0" w:firstLine="63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D4644"/>
    <w:rsid w:val="73FD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2023-11-03T01:36:00Z</dcterms:created>
  <dc:creator>Administrator</dc:creator>
  <cp:lastModifiedBy>Administrator</cp:lastModifiedBy>
  <dcterms:modified xsi:type="dcterms:W3CDTF">2023-11-03T01:37:41Z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300A2D286E144362A67538BA1B76F182</vt:lpwstr>
  </property>
</Properties>
</file>