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auto"/>
        <w:outlineLvl w:val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⑥：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数字技术创新应用项目支持资金申报材料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outlineLvl w:val="0"/>
        <w:rPr>
          <w:rFonts w:hint="eastAsia" w:ascii="楷体" w:hAnsi="楷体" w:eastAsia="楷体" w:cs="楷体"/>
          <w:sz w:val="36"/>
          <w:szCs w:val="36"/>
          <w:lang w:eastAsia="zh-CN"/>
        </w:rPr>
      </w:pPr>
      <w:r>
        <w:rPr>
          <w:rFonts w:hint="eastAsia" w:ascii="楷体" w:hAnsi="楷体" w:eastAsia="楷体" w:cs="楷体"/>
          <w:sz w:val="36"/>
          <w:szCs w:val="36"/>
          <w:lang w:eastAsia="zh-CN"/>
        </w:rPr>
        <w:t>（</w:t>
      </w:r>
      <w:r>
        <w:rPr>
          <w:rFonts w:hint="eastAsia" w:ascii="楷体" w:hAnsi="楷体" w:eastAsia="楷体" w:cs="楷体"/>
          <w:sz w:val="36"/>
          <w:szCs w:val="36"/>
        </w:rPr>
        <w:t>方向</w:t>
      </w:r>
      <w:r>
        <w:rPr>
          <w:rFonts w:hint="eastAsia" w:ascii="楷体" w:hAnsi="楷体" w:eastAsia="楷体" w:cs="楷体"/>
          <w:sz w:val="36"/>
          <w:szCs w:val="36"/>
          <w:lang w:val="en-US" w:eastAsia="zh-CN"/>
        </w:rPr>
        <w:t>6</w:t>
      </w:r>
      <w:r>
        <w:rPr>
          <w:rFonts w:hint="eastAsia" w:ascii="楷体" w:hAnsi="楷体" w:eastAsia="楷体" w:cs="楷体"/>
          <w:sz w:val="36"/>
          <w:szCs w:val="36"/>
          <w:lang w:eastAsia="zh-CN"/>
        </w:rPr>
        <w:t>）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640"/>
        <w:jc w:val="both"/>
        <w:textAlignment w:val="auto"/>
        <w:rPr>
          <w:rFonts w:hint="eastAsia" w:ascii="Times New Roman" w:hAnsi="Times New Roman"/>
          <w:kern w:val="0"/>
          <w:highlight w:val="none"/>
          <w:lang w:val="en-US" w:eastAsia="zh-CN" w:bidi="ar"/>
        </w:rPr>
      </w:pPr>
      <w:r>
        <w:rPr>
          <w:rFonts w:hint="eastAsia" w:ascii="Times New Roman" w:hAnsi="Times New Roman"/>
          <w:kern w:val="0"/>
          <w:highlight w:val="none"/>
          <w:lang w:val="en-US" w:eastAsia="zh-CN" w:bidi="ar"/>
        </w:rPr>
        <w:t>1、数字技术创新应用项目支持资金申报表。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640"/>
        <w:jc w:val="both"/>
        <w:textAlignment w:val="auto"/>
        <w:rPr>
          <w:rFonts w:hint="eastAsia" w:ascii="Times New Roman" w:hAnsi="Times New Roman"/>
          <w:kern w:val="0"/>
          <w:highlight w:val="none"/>
          <w:lang w:val="en-US" w:eastAsia="zh-CN" w:bidi="ar"/>
        </w:rPr>
      </w:pPr>
      <w:r>
        <w:rPr>
          <w:rFonts w:hint="eastAsia" w:ascii="Times New Roman" w:hAnsi="Times New Roman"/>
          <w:kern w:val="0"/>
          <w:highlight w:val="none"/>
          <w:lang w:val="en-US" w:eastAsia="zh-CN" w:bidi="ar"/>
        </w:rPr>
        <w:t>2、数字技术创新应用项目实施情况报告或项目可行性研究报告、项目设计图纸等。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640"/>
        <w:jc w:val="both"/>
        <w:textAlignment w:val="auto"/>
        <w:rPr>
          <w:rFonts w:hint="eastAsia" w:ascii="Times New Roman" w:hAnsi="Times New Roman"/>
          <w:kern w:val="0"/>
          <w:highlight w:val="none"/>
          <w:lang w:val="en-US" w:eastAsia="zh-CN" w:bidi="ar"/>
        </w:rPr>
      </w:pPr>
      <w:r>
        <w:rPr>
          <w:rFonts w:hint="eastAsia" w:ascii="Times New Roman" w:hAnsi="Times New Roman"/>
          <w:kern w:val="0"/>
          <w:highlight w:val="none"/>
          <w:lang w:val="en-US" w:eastAsia="zh-CN" w:bidi="ar"/>
        </w:rPr>
        <w:t>3、全国中小企业数字化转型服务平台数字化水平评测报告，网址https://zjtx.miit.gov.cn/szhzx/。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640"/>
        <w:jc w:val="both"/>
        <w:textAlignment w:val="auto"/>
        <w:rPr>
          <w:rFonts w:hint="eastAsia" w:ascii="Times New Roman" w:hAnsi="Times New Roman"/>
          <w:kern w:val="0"/>
          <w:highlight w:val="none"/>
          <w:lang w:val="en-US" w:eastAsia="zh-CN" w:bidi="ar"/>
        </w:rPr>
      </w:pPr>
      <w:r>
        <w:rPr>
          <w:rFonts w:hint="eastAsia" w:ascii="Times New Roman" w:hAnsi="Times New Roman"/>
          <w:kern w:val="0"/>
          <w:highlight w:val="none"/>
          <w:lang w:val="en-US" w:eastAsia="zh-CN" w:bidi="ar"/>
        </w:rPr>
        <w:t>4、固定资产投资明细清单，实际发票，支付凭证等其他相关材料复印件。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640"/>
        <w:jc w:val="both"/>
        <w:textAlignment w:val="auto"/>
        <w:rPr>
          <w:rFonts w:hint="eastAsia" w:ascii="Times New Roman" w:hAnsi="Times New Roman"/>
          <w:kern w:val="0"/>
          <w:highlight w:val="none"/>
          <w:lang w:val="en-US" w:eastAsia="zh-CN" w:bidi="ar"/>
        </w:rPr>
      </w:pPr>
      <w:r>
        <w:rPr>
          <w:rFonts w:hint="eastAsia" w:ascii="Times New Roman" w:hAnsi="Times New Roman"/>
          <w:kern w:val="0"/>
          <w:highlight w:val="none"/>
          <w:lang w:val="en-US" w:eastAsia="zh-CN" w:bidi="ar"/>
        </w:rPr>
        <w:t>5、资产相关证明、现场照片等能证明项目投资真实性的相关资料。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640"/>
        <w:jc w:val="both"/>
        <w:textAlignment w:val="auto"/>
        <w:rPr>
          <w:rFonts w:hint="eastAsia" w:ascii="Times New Roman" w:hAnsi="Times New Roman"/>
          <w:kern w:val="0"/>
          <w:highlight w:val="none"/>
          <w:lang w:val="en-US" w:eastAsia="zh-CN" w:bidi="ar"/>
        </w:rPr>
      </w:pPr>
      <w:r>
        <w:rPr>
          <w:rFonts w:hint="eastAsia" w:ascii="Times New Roman" w:hAnsi="Times New Roman"/>
          <w:kern w:val="0"/>
          <w:highlight w:val="none"/>
          <w:lang w:val="en-US" w:eastAsia="zh-CN" w:bidi="ar"/>
        </w:rPr>
        <w:t>6、承诺书。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640"/>
        <w:jc w:val="both"/>
        <w:textAlignment w:val="auto"/>
        <w:rPr>
          <w:rFonts w:hint="eastAsia" w:ascii="Times New Roman" w:hAnsi="Times New Roman"/>
          <w:kern w:val="0"/>
          <w:highlight w:val="none"/>
          <w:lang w:val="en-US" w:eastAsia="zh-CN" w:bidi="ar"/>
        </w:rPr>
      </w:pPr>
      <w:r>
        <w:rPr>
          <w:rFonts w:hint="eastAsia" w:ascii="Times New Roman" w:hAnsi="Times New Roman"/>
          <w:kern w:val="0"/>
          <w:highlight w:val="none"/>
          <w:lang w:val="en-US" w:eastAsia="zh-CN" w:bidi="ar"/>
        </w:rPr>
        <w:t>上述所有材料均需加盖申请单位公章。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pStyle w:val="4"/>
      </w:pPr>
    </w:p>
    <w:p>
      <w:pPr>
        <w:pStyle w:val="13"/>
        <w:widowControl/>
        <w:adjustRightInd w:val="0"/>
        <w:snapToGrid w:val="0"/>
        <w:ind w:firstLine="640"/>
        <w:jc w:val="both"/>
      </w:pPr>
    </w:p>
    <w:p>
      <w:pPr>
        <w:pStyle w:val="4"/>
      </w:pPr>
    </w:p>
    <w:p/>
    <w:p>
      <w:pPr>
        <w:pStyle w:val="4"/>
      </w:pPr>
    </w:p>
    <w:p/>
    <w:p>
      <w: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数字技术创新应用项目支持资金申报表</w:t>
      </w:r>
    </w:p>
    <w:tbl>
      <w:tblPr>
        <w:tblStyle w:val="7"/>
        <w:tblpPr w:leftFromText="180" w:rightFromText="180" w:vertAnchor="text" w:horzAnchor="page" w:tblpX="1866" w:tblpY="296"/>
        <w:tblOverlap w:val="never"/>
        <w:tblW w:w="83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48"/>
        <w:gridCol w:w="1560"/>
        <w:gridCol w:w="779"/>
        <w:gridCol w:w="643"/>
        <w:gridCol w:w="1524"/>
        <w:gridCol w:w="17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83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bCs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sz w:val="24"/>
                <w:szCs w:val="24"/>
              </w:rPr>
              <w:t>一、企业基本情况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2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企业名称（全称）</w:t>
            </w:r>
          </w:p>
        </w:tc>
        <w:tc>
          <w:tcPr>
            <w:tcW w:w="627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2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注册地址</w:t>
            </w:r>
          </w:p>
        </w:tc>
        <w:tc>
          <w:tcPr>
            <w:tcW w:w="627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9" w:hRule="atLeast"/>
        </w:trPr>
        <w:tc>
          <w:tcPr>
            <w:tcW w:w="2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单位地址</w:t>
            </w:r>
          </w:p>
        </w:tc>
        <w:tc>
          <w:tcPr>
            <w:tcW w:w="627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204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联系人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姓名</w:t>
            </w:r>
          </w:p>
        </w:tc>
        <w:tc>
          <w:tcPr>
            <w:tcW w:w="14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职务</w:t>
            </w:r>
          </w:p>
        </w:tc>
        <w:tc>
          <w:tcPr>
            <w:tcW w:w="1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0" w:hRule="atLeast"/>
        </w:trPr>
        <w:tc>
          <w:tcPr>
            <w:tcW w:w="20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邮箱</w:t>
            </w:r>
          </w:p>
        </w:tc>
        <w:tc>
          <w:tcPr>
            <w:tcW w:w="14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手机</w:t>
            </w:r>
          </w:p>
        </w:tc>
        <w:tc>
          <w:tcPr>
            <w:tcW w:w="1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2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法定代表人</w:t>
            </w:r>
          </w:p>
        </w:tc>
        <w:tc>
          <w:tcPr>
            <w:tcW w:w="298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注册资本</w:t>
            </w:r>
          </w:p>
        </w:tc>
        <w:tc>
          <w:tcPr>
            <w:tcW w:w="1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7" w:hRule="atLeast"/>
        </w:trPr>
        <w:tc>
          <w:tcPr>
            <w:tcW w:w="2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统一社会信用代码</w:t>
            </w:r>
          </w:p>
        </w:tc>
        <w:tc>
          <w:tcPr>
            <w:tcW w:w="298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成立时间</w:t>
            </w:r>
          </w:p>
        </w:tc>
        <w:tc>
          <w:tcPr>
            <w:tcW w:w="1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6" w:hRule="atLeast"/>
        </w:trPr>
        <w:tc>
          <w:tcPr>
            <w:tcW w:w="2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所属产业</w:t>
            </w:r>
          </w:p>
        </w:tc>
        <w:tc>
          <w:tcPr>
            <w:tcW w:w="627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智能制造与装备产业  □汽车与轨道交通产业  □新材料、新能源产业 □电子信息产业 □生物与医药产业  □都市产业  □软件与信息服务业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52" w:hRule="atLeast"/>
        </w:trPr>
        <w:tc>
          <w:tcPr>
            <w:tcW w:w="2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单位人数</w:t>
            </w:r>
          </w:p>
        </w:tc>
        <w:tc>
          <w:tcPr>
            <w:tcW w:w="23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  <w:tc>
          <w:tcPr>
            <w:tcW w:w="21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研发人员人数</w:t>
            </w:r>
          </w:p>
        </w:tc>
        <w:tc>
          <w:tcPr>
            <w:tcW w:w="1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204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  <w:t>上年度财务状况</w:t>
            </w:r>
          </w:p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工业产值</w:t>
            </w:r>
          </w:p>
        </w:tc>
        <w:tc>
          <w:tcPr>
            <w:tcW w:w="14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主营收入</w:t>
            </w:r>
          </w:p>
        </w:tc>
        <w:tc>
          <w:tcPr>
            <w:tcW w:w="1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20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税金及附加</w:t>
            </w:r>
          </w:p>
        </w:tc>
        <w:tc>
          <w:tcPr>
            <w:tcW w:w="14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研发投入</w:t>
            </w:r>
          </w:p>
        </w:tc>
        <w:tc>
          <w:tcPr>
            <w:tcW w:w="1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8326" w:type="dxa"/>
            <w:gridSpan w:val="6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sz w:val="24"/>
                <w:szCs w:val="24"/>
              </w:rPr>
              <w:t>二、项目情况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20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98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  <w:t>项目实施阶段</w:t>
            </w:r>
          </w:p>
        </w:tc>
        <w:tc>
          <w:tcPr>
            <w:tcW w:w="1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20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  <w:t>拟应用落地实施地</w:t>
            </w:r>
          </w:p>
        </w:tc>
        <w:tc>
          <w:tcPr>
            <w:tcW w:w="627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ind w:firstLine="456" w:firstLineChars="200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351" w:hRule="atLeast"/>
        </w:trPr>
        <w:tc>
          <w:tcPr>
            <w:tcW w:w="20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  <w:t>项目简介</w:t>
            </w:r>
          </w:p>
        </w:tc>
        <w:tc>
          <w:tcPr>
            <w:tcW w:w="627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360" w:lineRule="exact"/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  <w:t>精炼描述项目内容和亮点特性。</w:t>
            </w:r>
          </w:p>
          <w:p>
            <w:pPr>
              <w:snapToGrid w:val="0"/>
              <w:spacing w:line="360" w:lineRule="exact"/>
              <w:ind w:firstLine="456" w:firstLineChars="200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20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项目投资金额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298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拟申请支持资金</w:t>
            </w:r>
            <w:r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1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</w:tbl>
    <w:p>
      <w:pPr>
        <w:spacing w:line="560" w:lineRule="exact"/>
        <w:rPr>
          <w:rFonts w:ascii="黑体" w:hAnsi="黑体" w:eastAsia="黑体"/>
          <w:color w:val="000000"/>
          <w:spacing w:val="-6"/>
          <w:sz w:val="32"/>
          <w:szCs w:val="32"/>
        </w:rPr>
      </w:pPr>
    </w:p>
    <w:p>
      <w:pPr>
        <w:pStyle w:val="2"/>
        <w:rPr>
          <w:rFonts w:ascii="黑体" w:hAnsi="黑体" w:eastAsia="黑体"/>
          <w:color w:val="000000"/>
          <w:spacing w:val="-6"/>
          <w:sz w:val="32"/>
          <w:szCs w:val="32"/>
        </w:rPr>
      </w:pPr>
    </w:p>
    <w:p>
      <w:pPr>
        <w:rPr>
          <w:rFonts w:ascii="黑体" w:hAnsi="黑体" w:eastAsia="黑体"/>
          <w:color w:val="000000"/>
          <w:spacing w:val="-6"/>
          <w:sz w:val="32"/>
          <w:szCs w:val="32"/>
        </w:rPr>
      </w:pPr>
      <w:r>
        <w:rPr>
          <w:rFonts w:ascii="黑体" w:hAnsi="黑体" w:eastAsia="黑体"/>
          <w:color w:val="000000"/>
          <w:spacing w:val="-6"/>
          <w:sz w:val="32"/>
          <w:szCs w:val="32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数字技术创新应用项目实施情况报告</w:t>
      </w:r>
    </w:p>
    <w:p>
      <w:pPr>
        <w:pStyle w:val="2"/>
        <w:rPr>
          <w:rFonts w:hint="eastAsia"/>
          <w:lang w:eastAsia="zh-CN"/>
        </w:rPr>
      </w:pPr>
      <w:bookmarkStart w:id="0" w:name="_GoBack"/>
      <w:bookmarkEnd w:id="0"/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一、企业基本情况介绍</w:t>
      </w:r>
    </w:p>
    <w:p>
      <w:pPr>
        <w:spacing w:line="560" w:lineRule="exact"/>
        <w:ind w:firstLine="616" w:firstLineChars="200"/>
        <w:rPr>
          <w:rFonts w:eastAsia="仿宋_GB2312"/>
          <w:spacing w:val="-6"/>
          <w:sz w:val="32"/>
        </w:rPr>
      </w:pPr>
      <w:r>
        <w:rPr>
          <w:rFonts w:hint="eastAsia" w:eastAsia="仿宋_GB2312"/>
          <w:spacing w:val="-6"/>
          <w:sz w:val="32"/>
        </w:rPr>
        <w:t>描述企业基本信息、发展现状、主营业务和近3年主营业务收入情况，成立不满3年的企业提供成立以来的主营业务收入情况。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二、项目情况</w:t>
      </w:r>
    </w:p>
    <w:p>
      <w:pPr>
        <w:spacing w:line="560" w:lineRule="exact"/>
        <w:ind w:firstLine="616" w:firstLineChars="200"/>
        <w:rPr>
          <w:rFonts w:eastAsia="仿宋_GB2312"/>
          <w:spacing w:val="-6"/>
          <w:sz w:val="32"/>
        </w:rPr>
      </w:pPr>
      <w:r>
        <w:rPr>
          <w:rFonts w:hint="eastAsia" w:eastAsia="仿宋_GB2312"/>
          <w:spacing w:val="-6"/>
          <w:sz w:val="32"/>
        </w:rPr>
        <w:t>（一）项目概述</w:t>
      </w:r>
    </w:p>
    <w:p>
      <w:pPr>
        <w:spacing w:line="560" w:lineRule="exact"/>
        <w:ind w:firstLine="616" w:firstLineChars="200"/>
        <w:rPr>
          <w:rFonts w:eastAsia="仿宋_GB2312"/>
          <w:spacing w:val="-6"/>
          <w:sz w:val="32"/>
        </w:rPr>
      </w:pPr>
      <w:r>
        <w:rPr>
          <w:rFonts w:hint="eastAsia" w:eastAsia="仿宋_GB2312"/>
          <w:spacing w:val="-6"/>
          <w:sz w:val="32"/>
        </w:rPr>
        <w:t>（二）项目创新性（与国内外先进水平的比较，例如在技术创新、模式创新及知识产权等方面）</w:t>
      </w:r>
    </w:p>
    <w:p>
      <w:pPr>
        <w:spacing w:line="560" w:lineRule="exact"/>
        <w:ind w:firstLine="616" w:firstLineChars="200"/>
        <w:rPr>
          <w:rFonts w:eastAsia="仿宋_GB2312"/>
          <w:spacing w:val="-6"/>
          <w:sz w:val="32"/>
        </w:rPr>
      </w:pPr>
      <w:r>
        <w:rPr>
          <w:rFonts w:hint="eastAsia" w:eastAsia="仿宋_GB2312"/>
          <w:spacing w:val="-6"/>
          <w:sz w:val="32"/>
        </w:rPr>
        <w:t>（三）项目可推广性（项目成熟度及预期推广效果）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三、项目实施情况</w:t>
      </w:r>
    </w:p>
    <w:p>
      <w:pPr>
        <w:spacing w:line="560" w:lineRule="exact"/>
        <w:ind w:firstLine="616" w:firstLineChars="200"/>
        <w:rPr>
          <w:rFonts w:eastAsia="仿宋_GB2312"/>
          <w:spacing w:val="-6"/>
          <w:sz w:val="32"/>
        </w:rPr>
      </w:pPr>
      <w:r>
        <w:rPr>
          <w:rFonts w:hint="eastAsia" w:eastAsia="仿宋_GB2312"/>
          <w:spacing w:val="-6"/>
          <w:sz w:val="32"/>
        </w:rPr>
        <w:t>（一）项目实施主体及适用场景</w:t>
      </w:r>
    </w:p>
    <w:p>
      <w:pPr>
        <w:spacing w:line="560" w:lineRule="exact"/>
        <w:ind w:firstLine="616" w:firstLineChars="200"/>
        <w:rPr>
          <w:rFonts w:eastAsia="仿宋_GB2312"/>
          <w:spacing w:val="-6"/>
          <w:sz w:val="32"/>
        </w:rPr>
      </w:pPr>
      <w:r>
        <w:rPr>
          <w:rFonts w:hint="eastAsia" w:eastAsia="仿宋_GB2312"/>
          <w:spacing w:val="-6"/>
          <w:sz w:val="32"/>
        </w:rPr>
        <w:t>（二）项目技术方案及实施内容</w:t>
      </w:r>
    </w:p>
    <w:p>
      <w:pPr>
        <w:spacing w:line="560" w:lineRule="exact"/>
        <w:ind w:firstLine="616" w:firstLineChars="200"/>
        <w:rPr>
          <w:rFonts w:eastAsia="仿宋_GB2312"/>
          <w:spacing w:val="-6"/>
          <w:sz w:val="32"/>
        </w:rPr>
      </w:pPr>
      <w:r>
        <w:rPr>
          <w:rFonts w:hint="eastAsia" w:eastAsia="仿宋_GB2312"/>
          <w:spacing w:val="-6"/>
          <w:sz w:val="32"/>
        </w:rPr>
        <w:t>（三）项目实施成效</w:t>
      </w:r>
    </w:p>
    <w:p>
      <w:pPr>
        <w:ind w:firstLine="640" w:firstLineChars="200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四、项目投资来源及构成</w:t>
      </w:r>
    </w:p>
    <w:p>
      <w:pPr>
        <w:spacing w:line="560" w:lineRule="exact"/>
        <w:ind w:firstLine="616" w:firstLineChars="200"/>
        <w:rPr>
          <w:rFonts w:eastAsia="仿宋_GB2312"/>
          <w:spacing w:val="-6"/>
          <w:sz w:val="32"/>
        </w:rPr>
      </w:pPr>
      <w:r>
        <w:rPr>
          <w:rFonts w:hint="eastAsia" w:eastAsia="仿宋_GB2312"/>
          <w:spacing w:val="-6"/>
          <w:sz w:val="32"/>
        </w:rPr>
        <w:t>描述项目的投资情况，包括投资金额、费用明细、经费来源等。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五、项目效益分析</w:t>
      </w:r>
    </w:p>
    <w:p>
      <w:pPr>
        <w:spacing w:line="560" w:lineRule="exact"/>
        <w:ind w:firstLine="616" w:firstLineChars="200"/>
        <w:rPr>
          <w:rFonts w:eastAsia="仿宋_GB2312"/>
          <w:spacing w:val="-6"/>
          <w:sz w:val="32"/>
        </w:rPr>
      </w:pPr>
      <w:r>
        <w:rPr>
          <w:rFonts w:hint="eastAsia" w:eastAsia="仿宋_GB2312"/>
          <w:spacing w:val="-6"/>
          <w:sz w:val="32"/>
        </w:rPr>
        <w:t>描述</w:t>
      </w:r>
      <w:r>
        <w:rPr>
          <w:rFonts w:eastAsia="仿宋_GB2312"/>
          <w:spacing w:val="-6"/>
          <w:sz w:val="32"/>
        </w:rPr>
        <w:t>项目预期</w:t>
      </w:r>
      <w:r>
        <w:rPr>
          <w:rFonts w:hint="eastAsia" w:eastAsia="仿宋_GB2312"/>
          <w:spacing w:val="-6"/>
          <w:sz w:val="32"/>
        </w:rPr>
        <w:t>的</w:t>
      </w:r>
      <w:r>
        <w:rPr>
          <w:rFonts w:eastAsia="仿宋_GB2312"/>
          <w:spacing w:val="-6"/>
          <w:sz w:val="32"/>
        </w:rPr>
        <w:t>经济效益和社会效益，</w:t>
      </w:r>
      <w:r>
        <w:rPr>
          <w:rFonts w:hint="eastAsia" w:eastAsia="仿宋_GB2312"/>
          <w:spacing w:val="-6"/>
          <w:sz w:val="32"/>
        </w:rPr>
        <w:t>以及目前</w:t>
      </w:r>
      <w:r>
        <w:rPr>
          <w:rFonts w:eastAsia="仿宋_GB2312"/>
          <w:spacing w:val="-6"/>
          <w:sz w:val="32"/>
        </w:rPr>
        <w:t>已实现的经济效益情况。</w:t>
      </w:r>
    </w:p>
    <w:p>
      <w:pPr>
        <w:spacing w:line="560" w:lineRule="exact"/>
        <w:ind w:firstLine="616" w:firstLineChars="200"/>
        <w:rPr>
          <w:rFonts w:eastAsia="仿宋_GB2312"/>
          <w:spacing w:val="-6"/>
          <w:sz w:val="32"/>
        </w:rPr>
      </w:pPr>
      <w:r>
        <w:rPr>
          <w:rFonts w:hint="eastAsia" w:eastAsia="仿宋_GB2312"/>
          <w:spacing w:val="-6"/>
          <w:sz w:val="32"/>
        </w:rPr>
        <w:t>注：如有其他附加资料可作为方案附件。</w:t>
      </w:r>
    </w:p>
    <w:p>
      <w:pPr>
        <w:pStyle w:val="2"/>
      </w:pPr>
    </w:p>
    <w:p/>
    <w:p>
      <w:pPr>
        <w:rPr>
          <w:rFonts w:hint="eastAsia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U1YjMzYTQ5MDhjMjEyN2Y1N2U3YWI2ZDlhNjIxODQifQ=="/>
    <w:docVar w:name="KSO_WPS_MARK_KEY" w:val="44be40fb-eb5c-4f9a-bb5d-ce10321d5dc7"/>
  </w:docVars>
  <w:rsids>
    <w:rsidRoot w:val="00AC3497"/>
    <w:rsid w:val="00344FD2"/>
    <w:rsid w:val="00434EFB"/>
    <w:rsid w:val="004B3A97"/>
    <w:rsid w:val="00AC3497"/>
    <w:rsid w:val="00EC5C32"/>
    <w:rsid w:val="00EE12FC"/>
    <w:rsid w:val="09F6055E"/>
    <w:rsid w:val="0FF21D8D"/>
    <w:rsid w:val="10AC13BA"/>
    <w:rsid w:val="12D15108"/>
    <w:rsid w:val="16C3120C"/>
    <w:rsid w:val="1B160C53"/>
    <w:rsid w:val="1D28001A"/>
    <w:rsid w:val="20BF4F0E"/>
    <w:rsid w:val="26487037"/>
    <w:rsid w:val="27337CE7"/>
    <w:rsid w:val="27F531EF"/>
    <w:rsid w:val="28302479"/>
    <w:rsid w:val="30391D87"/>
    <w:rsid w:val="30D550DC"/>
    <w:rsid w:val="330469DC"/>
    <w:rsid w:val="346A4683"/>
    <w:rsid w:val="3D1C4922"/>
    <w:rsid w:val="3F80563C"/>
    <w:rsid w:val="45A02594"/>
    <w:rsid w:val="4BB71576"/>
    <w:rsid w:val="538708F0"/>
    <w:rsid w:val="55FD133D"/>
    <w:rsid w:val="614E6EF1"/>
    <w:rsid w:val="6179581A"/>
    <w:rsid w:val="64656A2B"/>
    <w:rsid w:val="65DA0D53"/>
    <w:rsid w:val="66293A88"/>
    <w:rsid w:val="71241A1C"/>
    <w:rsid w:val="75203721"/>
    <w:rsid w:val="7974191D"/>
    <w:rsid w:val="79C678D4"/>
    <w:rsid w:val="7DCC1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1"/>
    <w:unhideWhenUsed/>
    <w:qFormat/>
    <w:uiPriority w:val="99"/>
    <w:rPr>
      <w:rFonts w:ascii="Calibri" w:hAnsi="Calibri"/>
      <w:szCs w:val="24"/>
    </w:r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Plain Text"/>
    <w:basedOn w:val="1"/>
    <w:next w:val="1"/>
    <w:link w:val="12"/>
    <w:unhideWhenUsed/>
    <w:qFormat/>
    <w:uiPriority w:val="99"/>
    <w:rPr>
      <w:rFonts w:ascii="宋体" w:hAnsi="Courier New"/>
      <w:szCs w:val="21"/>
    </w:rPr>
  </w:style>
  <w:style w:type="paragraph" w:styleId="5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9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1">
    <w:name w:val="正文文本 Char"/>
    <w:basedOn w:val="8"/>
    <w:link w:val="2"/>
    <w:qFormat/>
    <w:uiPriority w:val="99"/>
    <w:rPr>
      <w:rFonts w:ascii="Calibri" w:hAnsi="Calibri" w:eastAsia="宋体" w:cs="Times New Roman"/>
      <w:szCs w:val="24"/>
    </w:rPr>
  </w:style>
  <w:style w:type="character" w:customStyle="1" w:styleId="12">
    <w:name w:val="纯文本 Char"/>
    <w:basedOn w:val="8"/>
    <w:link w:val="4"/>
    <w:qFormat/>
    <w:uiPriority w:val="99"/>
    <w:rPr>
      <w:rFonts w:ascii="宋体" w:hAnsi="Courier New" w:eastAsia="宋体" w:cs="Times New Roman"/>
      <w:szCs w:val="21"/>
    </w:rPr>
  </w:style>
  <w:style w:type="paragraph" w:customStyle="1" w:styleId="13">
    <w:name w:val="正文-未来城"/>
    <w:basedOn w:val="1"/>
    <w:qFormat/>
    <w:uiPriority w:val="0"/>
    <w:pPr>
      <w:spacing w:line="560" w:lineRule="exact"/>
      <w:ind w:firstLine="600" w:firstLineChars="200"/>
      <w:jc w:val="left"/>
    </w:pPr>
    <w:rPr>
      <w:rFonts w:hint="eastAsia" w:ascii="仿宋_GB2312" w:hAnsi="仿宋_GB2312" w:eastAsia="仿宋_GB2312"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740</Words>
  <Characters>770</Characters>
  <Lines>8</Lines>
  <Paragraphs>2</Paragraphs>
  <TotalTime>1</TotalTime>
  <ScaleCrop>false</ScaleCrop>
  <LinksUpToDate>false</LinksUpToDate>
  <CharactersWithSpaces>780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2024-01-14T12:58:00Z</dcterms:created>
  <dc:creator>DELL</dc:creator>
  <cp:lastModifiedBy>高慧男</cp:lastModifiedBy>
  <dcterms:modified xsi:type="dcterms:W3CDTF">2024-01-29T07:30:49Z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F4EB18BA5D454B8A99077BC58AED5349_12</vt:lpwstr>
  </property>
</Properties>
</file>