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  <w:t>数字化转型示范场景</w:t>
      </w: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申报汇总表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填报单位：                                                        日期：20XX年  月  日</w:t>
      </w:r>
    </w:p>
    <w:tbl>
      <w:tblPr>
        <w:tblStyle w:val="10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2565"/>
        <w:gridCol w:w="2389"/>
        <w:gridCol w:w="2389"/>
        <w:gridCol w:w="1876"/>
        <w:gridCol w:w="2389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所属镇（街道）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申报单位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数字化转型示范场景名称</w:t>
            </w: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联系人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  <w:bookmarkStart w:id="1" w:name="_GoBack"/>
      <w:bookmarkEnd w:id="1"/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  <w:t>数字化转型示范场景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申报书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rPr>
          <w:rFonts w:hAnsi="Cambria Math"/>
          <w:sz w:val="32"/>
          <w:szCs w:val="32"/>
          <w:highlight w:val="none"/>
          <w:u w:val="single"/>
        </w:rPr>
      </w:pPr>
    </w:p>
    <w:p>
      <w:pPr>
        <w:rPr>
          <w:sz w:val="32"/>
          <w:szCs w:val="32"/>
          <w:highlight w:val="none"/>
          <w:u w:val="single"/>
          <w:lang w:bidi="ar"/>
        </w:rPr>
      </w:pPr>
      <w:r>
        <w:rPr>
          <w:rFonts w:hint="eastAsia"/>
          <w:sz w:val="32"/>
          <w:szCs w:val="32"/>
          <w:highlight w:val="none"/>
          <w:lang w:bidi="ar"/>
        </w:rPr>
        <w:t>申 报 单 位：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</w:t>
      </w:r>
      <w:r>
        <w:rPr>
          <w:sz w:val="32"/>
          <w:szCs w:val="32"/>
          <w:highlight w:val="none"/>
          <w:u w:val="single"/>
          <w:lang w:bidi="ar"/>
        </w:rPr>
        <w:t xml:space="preserve">           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（加盖单位公章）</w:t>
      </w:r>
    </w:p>
    <w:p>
      <w:pPr>
        <w:rPr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 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 </w:t>
      </w:r>
      <w:r>
        <w:rPr>
          <w:rFonts w:hint="eastAsia" w:hAnsi="黑体"/>
          <w:sz w:val="32"/>
          <w:szCs w:val="32"/>
          <w:highlight w:val="none"/>
        </w:rPr>
        <w:t>人：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电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话：</w:t>
      </w:r>
      <w:r>
        <w:rPr>
          <w:rFonts w:hAnsi="黑体"/>
          <w:sz w:val="32"/>
          <w:szCs w:val="32"/>
          <w:highlight w:val="none"/>
          <w:u w:val="single"/>
        </w:rPr>
        <w:t xml:space="preserve">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推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荐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单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位：</w:t>
      </w:r>
      <w:r>
        <w:rPr>
          <w:rFonts w:hint="eastAsia"/>
          <w:sz w:val="32"/>
          <w:szCs w:val="32"/>
          <w:highlight w:val="none"/>
          <w:u w:val="single"/>
        </w:rPr>
        <w:t xml:space="preserve"> </w:t>
      </w:r>
      <w:r>
        <w:rPr>
          <w:sz w:val="32"/>
          <w:szCs w:val="32"/>
          <w:highlight w:val="none"/>
          <w:u w:val="single"/>
        </w:rPr>
        <w:t xml:space="preserve">       </w:t>
      </w:r>
      <w:r>
        <w:rPr>
          <w:rFonts w:hAnsi="黑体"/>
          <w:sz w:val="32"/>
          <w:szCs w:val="32"/>
          <w:highlight w:val="none"/>
          <w:u w:val="single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（所属镇（街道）经发办）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</w:t>
      </w:r>
      <w:r>
        <w:rPr>
          <w:rFonts w:hAnsi="黑体"/>
          <w:sz w:val="32"/>
          <w:szCs w:val="32"/>
          <w:highlight w:val="none"/>
          <w:u w:val="single"/>
        </w:rPr>
        <w:t xml:space="preserve">      </w:t>
      </w: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jc w:val="center"/>
        <w:rPr>
          <w:highlight w:val="none"/>
        </w:rPr>
      </w:pP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南海区经济促进局</w:t>
      </w: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二零二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年制</w:t>
      </w:r>
    </w:p>
    <w:p>
      <w:pP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sz w:val="44"/>
          <w:szCs w:val="44"/>
          <w:highlight w:val="none"/>
        </w:rPr>
        <w:t>申请函</w:t>
      </w:r>
    </w:p>
    <w:p>
      <w:pPr>
        <w:adjustRightInd w:val="0"/>
        <w:snapToGrid w:val="0"/>
        <w:spacing w:before="100" w:beforeAutospacing="1" w:after="100" w:afterAutospacing="1"/>
        <w:rPr>
          <w:rFonts w:eastAsia="仿宋_GB2312" w:cs="仿宋_GB2312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致：南海区经济促进局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1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《佛山市南海区人民政府关于印发佛山市南海区推动制造业“数字领航”发展扶持办法的通知》（南府〔2023〕121号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，正式授权下述签字人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（姓名和职务）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代表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（申报单位名称）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，提交下述文件及附件资料一式3份申报“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数字化转型示范场景</w:t>
      </w:r>
      <w:r>
        <w:rPr>
          <w:rFonts w:ascii="Times New Roman" w:hAnsi="Times New Roman" w:eastAsia="仿宋_GB2312"/>
          <w:sz w:val="32"/>
          <w:szCs w:val="32"/>
          <w:highlight w:val="none"/>
        </w:rPr>
        <w:t>”项目奖励，并保证所提交的资料是真实的、准确的。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申请单位法定代表人（或授权代表）签字（或盖章）：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日  期：  年   月   日</w:t>
      </w: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jc w:val="center"/>
        <w:rPr>
          <w:rFonts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</w:pPr>
      <w:r>
        <w:rPr>
          <w:rFonts w:hint="eastAsia"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  <w:br w:type="page"/>
      </w:r>
      <w:r>
        <w:rPr>
          <w:rFonts w:hint="eastAsia" w:ascii="黑体" w:hAnsi="黑体" w:eastAsia="黑体" w:cs="黑体"/>
          <w:sz w:val="44"/>
          <w:szCs w:val="44"/>
          <w:highlight w:val="none"/>
        </w:rPr>
        <w:t>承诺书</w:t>
      </w:r>
    </w:p>
    <w:tbl>
      <w:tblPr>
        <w:tblStyle w:val="9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2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restart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申请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单位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承诺</w:t>
            </w:r>
          </w:p>
        </w:tc>
        <w:tc>
          <w:tcPr>
            <w:tcW w:w="72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本单位承诺近三年以来在专项审计、绩效评价、监督检查等方面未出现过重大违法违规情况，无失信行为，且在佛山市南海区经济促进局不存在逾期未验收项目。本单位承诺对申请项目及申请资料的真实性、合法性和可行性负责，对申请资格和申请条件的符合性负责。本项目不存在重复申报或多头申报。如有违反上述承诺的不诚信行为，愿意承担相关由此引发的全部责任。本单位自愿配合业务主管部门开展审计、宣传、信息安全及软件业务统计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申请单位（盖章）：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法人代表（或授权代表）签字（或盖章）：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left"/>
              <w:textAlignment w:val="auto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日期：    年    月  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所属镇（街道）经发办 意见</w:t>
            </w:r>
          </w:p>
        </w:tc>
        <w:tc>
          <w:tcPr>
            <w:tcW w:w="7288" w:type="dxa"/>
            <w:vAlign w:val="center"/>
          </w:tcPr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  <w:t>本单位承诺已对申报资料的符合性进行核查，对企业的申报条件和申报资格的符合性负责，对审核过程和推荐结果负责。申报材料中所有复印件已核实原件，并与原件相符。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镇（街道）经发办（盖章）：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日期：     年   月  日    </w:t>
            </w:r>
            <w:r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highlight w:val="none"/>
        </w:rPr>
      </w:pPr>
      <w:bookmarkStart w:id="0" w:name="_Hlk109396963"/>
      <w:r>
        <w:rPr>
          <w:rFonts w:hint="eastAsia" w:ascii="黑体" w:hAnsi="黑体" w:eastAsia="黑体" w:cs="黑体"/>
          <w:sz w:val="32"/>
          <w:szCs w:val="32"/>
          <w:highlight w:val="none"/>
        </w:rPr>
        <w:t>一、申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报单位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基本信息</w:t>
      </w:r>
    </w:p>
    <w:bookmarkEnd w:id="0"/>
    <w:tbl>
      <w:tblPr>
        <w:tblStyle w:val="9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135"/>
        <w:gridCol w:w="2447"/>
        <w:gridCol w:w="1778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718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组织机构代码/三证合一码</w:t>
            </w:r>
          </w:p>
        </w:tc>
        <w:tc>
          <w:tcPr>
            <w:tcW w:w="3582" w:type="dxa"/>
            <w:gridSpan w:val="2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成立时间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单位性质</w:t>
            </w:r>
          </w:p>
        </w:tc>
        <w:tc>
          <w:tcPr>
            <w:tcW w:w="3582" w:type="dxa"/>
            <w:gridSpan w:val="2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□国有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 xml:space="preserve"> □民营 </w:t>
            </w:r>
          </w:p>
          <w:p>
            <w:pPr>
              <w:snapToGrid w:val="0"/>
              <w:jc w:val="both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□三资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u w:val="single"/>
              </w:rPr>
              <w:t xml:space="preserve"> </w:t>
            </w:r>
          </w:p>
        </w:tc>
        <w:tc>
          <w:tcPr>
            <w:tcW w:w="1778" w:type="dxa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注册资本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1825" w:type="dxa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单位地址</w:t>
            </w:r>
          </w:p>
        </w:tc>
        <w:tc>
          <w:tcPr>
            <w:tcW w:w="7185" w:type="dxa"/>
            <w:gridSpan w:val="4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申报单位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姓名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电话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职务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手机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传真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E-mail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员工总数（人）</w:t>
            </w:r>
          </w:p>
        </w:tc>
        <w:tc>
          <w:tcPr>
            <w:tcW w:w="605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近三年情况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总资产（万元）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债率（%）</w:t>
            </w:r>
          </w:p>
        </w:tc>
        <w:tc>
          <w:tcPr>
            <w:tcW w:w="2447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主营业务收入（万元）</w:t>
            </w:r>
          </w:p>
        </w:tc>
        <w:tc>
          <w:tcPr>
            <w:tcW w:w="2447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纳税情况（万元）</w:t>
            </w:r>
          </w:p>
        </w:tc>
        <w:tc>
          <w:tcPr>
            <w:tcW w:w="2447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zh-CN"/>
              </w:rPr>
              <w:t>信息化投入（万元）</w:t>
            </w:r>
          </w:p>
        </w:tc>
        <w:tc>
          <w:tcPr>
            <w:tcW w:w="2447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信息化团队人数（人）</w:t>
            </w:r>
          </w:p>
        </w:tc>
        <w:tc>
          <w:tcPr>
            <w:tcW w:w="2447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5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8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spacing w:before="62" w:beforeLines="20" w:beforeAutospacing="1" w:after="100" w:afterAutospacing="1"/>
              <w:jc w:val="center"/>
              <w:rPr>
                <w:rFonts w:hint="eastAsia" w:ascii="Times New Roman" w:hAnsi="Times New Roman" w:eastAsia="仿宋" w:cs="Wingdings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单位简介</w:t>
            </w:r>
          </w:p>
        </w:tc>
        <w:tc>
          <w:tcPr>
            <w:tcW w:w="718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（限1000字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如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发展历程、主营业务、市场销售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核心竞争力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等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）</w:t>
            </w:r>
          </w:p>
          <w:p>
            <w:pPr>
              <w:pStyle w:val="2"/>
              <w:rPr>
                <w:rFonts w:ascii="Times New Roman" w:hAnsi="Times New Roman" w:eastAsia="仿宋"/>
                <w:sz w:val="28"/>
                <w:szCs w:val="28"/>
                <w:highlight w:val="none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Times New Roman" w:hAnsi="Times New Roman" w:eastAsia="仿宋"/>
                <w:sz w:val="28"/>
                <w:szCs w:val="28"/>
                <w:highlight w:val="none"/>
              </w:rPr>
            </w:pPr>
          </w:p>
          <w:p>
            <w:pPr>
              <w:pStyle w:val="2"/>
              <w:rPr>
                <w:rFonts w:ascii="Times New Roman" w:hAnsi="Times New Roman" w:eastAsia="仿宋"/>
                <w:sz w:val="28"/>
                <w:szCs w:val="28"/>
                <w:highlight w:val="none"/>
              </w:rPr>
            </w:pPr>
          </w:p>
          <w:p>
            <w:pPr>
              <w:pStyle w:val="2"/>
              <w:rPr>
                <w:rFonts w:ascii="Times New Roman" w:hAnsi="Times New Roman" w:eastAsia="仿宋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项目基本情况</w:t>
      </w:r>
    </w:p>
    <w:tbl>
      <w:tblPr>
        <w:tblStyle w:val="10"/>
        <w:tblW w:w="9245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2009"/>
        <w:gridCol w:w="71"/>
        <w:gridCol w:w="2305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数字化转型示范场景名称</w:t>
            </w:r>
          </w:p>
        </w:tc>
        <w:tc>
          <w:tcPr>
            <w:tcW w:w="62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ind w:firstLine="0"/>
              <w:jc w:val="left"/>
              <w:textAlignment w:val="auto"/>
              <w:rPr>
                <w:rFonts w:hint="eastAsia" w:ascii="黑体" w:hAnsi="黑体" w:eastAsia="黑体" w:cs="黑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（</w:t>
            </w:r>
            <w:r>
              <w:rPr>
                <w:rFonts w:hint="default" w:eastAsia="仿宋_GB2312"/>
                <w:color w:val="000000"/>
                <w:kern w:val="0"/>
                <w:sz w:val="28"/>
                <w:szCs w:val="28"/>
                <w:highlight w:val="none"/>
              </w:rPr>
              <w:t>多个场景的，分开填写</w:t>
            </w: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示范场景对应</w:t>
            </w: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环节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62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both"/>
              <w:textAlignment w:val="auto"/>
              <w:rPr>
                <w:rFonts w:hint="eastAsia" w:ascii="黑体" w:hAnsi="黑体" w:eastAsia="黑体" w:cs="黑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场景建设系统解决方案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（“说明”栏为选填项，进行必要说明。）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0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解决方案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237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投入金额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37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37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4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37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建设成效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（“说明”栏为选填项，对指标反映的项目效果进行必要说明。）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指标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项目实施前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实际水平</w:t>
            </w:r>
          </w:p>
        </w:tc>
        <w:tc>
          <w:tcPr>
            <w:tcW w:w="230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项目实施后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实际水平</w:t>
            </w: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30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30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30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74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申请奖补金额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62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ind w:firstLine="0"/>
              <w:jc w:val="left"/>
              <w:textAlignment w:val="auto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（</w:t>
            </w:r>
            <w:r>
              <w:rPr>
                <w:rFonts w:hint="default" w:eastAsia="仿宋_GB2312"/>
                <w:color w:val="000000"/>
                <w:kern w:val="0"/>
                <w:sz w:val="28"/>
                <w:szCs w:val="28"/>
                <w:highlight w:val="none"/>
              </w:rPr>
              <w:t>多个场景的，</w:t>
            </w: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填写累计奖补金额）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申报书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正文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编制格式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制造业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企业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制造业企业基本情况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包括但不限于法人所有制性质、主营业务，近年来的销售收入、利润、税金、组织架构、管理模式、管理制度等。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所属行业概况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申报单位所属行业发展概况、申报主体市场占有率、行业发展趋势与痛点等。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企业数字化智能化基础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制造业企业近年来在信息化建设、自动化改造方面的投入情况，数据采集和应用情况，数字化转型和商业模式创新意愿，相关部门设置情况，相关人才和团队的储备情况等。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企业在数字化智能化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转型</w:t>
      </w:r>
      <w:r>
        <w:rPr>
          <w:rFonts w:hint="eastAsia" w:ascii="Times New Roman" w:hAnsi="Times New Roman" w:eastAsia="仿宋_GB2312"/>
          <w:sz w:val="32"/>
          <w:highlight w:val="none"/>
        </w:rPr>
        <w:t>发展规划及进展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如数字化、网络化、智能化发展规划及阶段性目标，或已实施部署的数字化进展情况。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行业优势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在相关行业、区域以及数字化智能化制造方面已具备的技术优势、服务优势，已有的数字化智能化制造基础和取得的经济、社会效益。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工业互联网安全情况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工业信息安全管理人员情况、管理制度、技术防护体系、数字化系统等保情况。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（二）数字化转型场景建设方案及情况（申报多个场景的，每个场景均须分别提供情况）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实施背景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项目所属行业发展趋势和技术方向、生产和经营流程；项目解决的痛点问题，项目建设的目的和意义、目标和任务。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项目主要内容、采用的技术方案（包括供应商）及实施情况。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实施效果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用量化指标说明项目对企业提质降本增效的效果，重点描述项目实施前后企业的生产经营变化情况。必须提出可量化、可考核的经济社会效益指标，须和申报书“</w:t>
      </w: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t>建设成效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”的内容保持一致性，且须提供佐证材料。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 xml:space="preserve"> 示范效益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对于其他车间、工厂的带动效应及带动产业链上下游协同优化情况，对行业工业企业具有示范带动作用等。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highlight w:val="none"/>
        </w:rPr>
        <w:t xml:space="preserve"> 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项目经费投入情况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场景建设累计经费投入经费。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四、其他佐证材料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申报单位营业执照及法定代表人身份证复印件；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税务部门出具的上一年度完税凭证复印件；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经会计师事务所审计的上一年度会计报表和审计报告复印件；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t>建设成效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指标情况及佐证材料；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近3年获得市、区政府各种财政资金支持的情况说明；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与项目相关的其他证明材料（如有）：例如各类相关资质证书、认证证书、科研实力和自主知识产权证明、人员资质证明、企业所获各级政府奖励，以及现场和装备照片、软件或系统界面截图、客户服务合同等。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上述提供的申请材料要列出目录，并按顺序依次编排并装订成册，双面印制，一式三份，封面和骑缝加盖公章。复印件须核对原件。</w:t>
      </w: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55FC37"/>
    <w:multiLevelType w:val="singleLevel"/>
    <w:tmpl w:val="AD55FC3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EC3523E"/>
    <w:multiLevelType w:val="singleLevel"/>
    <w:tmpl w:val="AEC3523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42D25650"/>
    <w:multiLevelType w:val="singleLevel"/>
    <w:tmpl w:val="42D2565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60406DE"/>
    <w:multiLevelType w:val="singleLevel"/>
    <w:tmpl w:val="560406D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00172A27"/>
    <w:rsid w:val="004D6899"/>
    <w:rsid w:val="00BC3A1F"/>
    <w:rsid w:val="034C72DC"/>
    <w:rsid w:val="04267B2D"/>
    <w:rsid w:val="04336BCE"/>
    <w:rsid w:val="045F4DED"/>
    <w:rsid w:val="051E0804"/>
    <w:rsid w:val="07BA233A"/>
    <w:rsid w:val="08B66FA6"/>
    <w:rsid w:val="09EF451D"/>
    <w:rsid w:val="0A813B02"/>
    <w:rsid w:val="0CBF23F0"/>
    <w:rsid w:val="0CC021A1"/>
    <w:rsid w:val="10CD432E"/>
    <w:rsid w:val="10FD058C"/>
    <w:rsid w:val="1111746F"/>
    <w:rsid w:val="113737E0"/>
    <w:rsid w:val="117417AC"/>
    <w:rsid w:val="11D010D8"/>
    <w:rsid w:val="121865DB"/>
    <w:rsid w:val="13560A4E"/>
    <w:rsid w:val="13B57DB0"/>
    <w:rsid w:val="14BF5434"/>
    <w:rsid w:val="14EF3F6B"/>
    <w:rsid w:val="157B3263"/>
    <w:rsid w:val="18EF453A"/>
    <w:rsid w:val="1C4032FE"/>
    <w:rsid w:val="1C4D552D"/>
    <w:rsid w:val="1C7A236C"/>
    <w:rsid w:val="1E076ACC"/>
    <w:rsid w:val="1EFC218B"/>
    <w:rsid w:val="1F034F6D"/>
    <w:rsid w:val="1F2848B3"/>
    <w:rsid w:val="1F4E7FAB"/>
    <w:rsid w:val="205904EB"/>
    <w:rsid w:val="20A756FA"/>
    <w:rsid w:val="20BA367F"/>
    <w:rsid w:val="22F34C27"/>
    <w:rsid w:val="22FF3710"/>
    <w:rsid w:val="23063814"/>
    <w:rsid w:val="23D04F68"/>
    <w:rsid w:val="27644345"/>
    <w:rsid w:val="280B656E"/>
    <w:rsid w:val="28BE3992"/>
    <w:rsid w:val="2D4B38B1"/>
    <w:rsid w:val="2D8867FD"/>
    <w:rsid w:val="2D9708A4"/>
    <w:rsid w:val="307D28FE"/>
    <w:rsid w:val="30C5001D"/>
    <w:rsid w:val="30C5589F"/>
    <w:rsid w:val="30D72F28"/>
    <w:rsid w:val="32317519"/>
    <w:rsid w:val="323B3EF4"/>
    <w:rsid w:val="32CE4743"/>
    <w:rsid w:val="33B2468A"/>
    <w:rsid w:val="34385EAF"/>
    <w:rsid w:val="346B7135"/>
    <w:rsid w:val="34705599"/>
    <w:rsid w:val="34897199"/>
    <w:rsid w:val="34EF715B"/>
    <w:rsid w:val="35F20D6E"/>
    <w:rsid w:val="364A0BAA"/>
    <w:rsid w:val="393C6ED0"/>
    <w:rsid w:val="398C14D9"/>
    <w:rsid w:val="3A9B5E78"/>
    <w:rsid w:val="3C667DC0"/>
    <w:rsid w:val="3E563F5F"/>
    <w:rsid w:val="408051CD"/>
    <w:rsid w:val="42A70D48"/>
    <w:rsid w:val="43CE2E1A"/>
    <w:rsid w:val="447E5EC9"/>
    <w:rsid w:val="462431F6"/>
    <w:rsid w:val="478B3FB8"/>
    <w:rsid w:val="483E6094"/>
    <w:rsid w:val="4BB9615E"/>
    <w:rsid w:val="4C0607E8"/>
    <w:rsid w:val="4D3A507C"/>
    <w:rsid w:val="4D720CBA"/>
    <w:rsid w:val="4D987C81"/>
    <w:rsid w:val="4E30647F"/>
    <w:rsid w:val="5066428D"/>
    <w:rsid w:val="506F29C3"/>
    <w:rsid w:val="543933F8"/>
    <w:rsid w:val="54751090"/>
    <w:rsid w:val="585D5A77"/>
    <w:rsid w:val="58CE6FC1"/>
    <w:rsid w:val="5C0351D3"/>
    <w:rsid w:val="5C5E240A"/>
    <w:rsid w:val="5D0D455B"/>
    <w:rsid w:val="5D105DFA"/>
    <w:rsid w:val="5D457FAA"/>
    <w:rsid w:val="5D653B82"/>
    <w:rsid w:val="5E0F4BD2"/>
    <w:rsid w:val="5EE4309A"/>
    <w:rsid w:val="619712AC"/>
    <w:rsid w:val="61E33ADD"/>
    <w:rsid w:val="63381C06"/>
    <w:rsid w:val="65222B6E"/>
    <w:rsid w:val="653C190C"/>
    <w:rsid w:val="659063C4"/>
    <w:rsid w:val="65F755BB"/>
    <w:rsid w:val="66B9395D"/>
    <w:rsid w:val="6B6C68F1"/>
    <w:rsid w:val="6C083076"/>
    <w:rsid w:val="6CFF5543"/>
    <w:rsid w:val="6DEB34E0"/>
    <w:rsid w:val="6E072901"/>
    <w:rsid w:val="6E0A574E"/>
    <w:rsid w:val="6E7F2DDF"/>
    <w:rsid w:val="6F2474E3"/>
    <w:rsid w:val="6F881820"/>
    <w:rsid w:val="70C9177A"/>
    <w:rsid w:val="71410424"/>
    <w:rsid w:val="72C139C6"/>
    <w:rsid w:val="73781BAB"/>
    <w:rsid w:val="75A3182A"/>
    <w:rsid w:val="76F31C74"/>
    <w:rsid w:val="77B11B5A"/>
    <w:rsid w:val="78551146"/>
    <w:rsid w:val="7967694A"/>
    <w:rsid w:val="79681F3F"/>
    <w:rsid w:val="7B963516"/>
    <w:rsid w:val="7BB5442B"/>
    <w:rsid w:val="7D0D7808"/>
    <w:rsid w:val="7DE93DD1"/>
    <w:rsid w:val="7EFF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suppressAutoHyphens/>
      <w:outlineLvl w:val="2"/>
    </w:pPr>
    <w:rPr>
      <w:rFonts w:ascii="Calibri" w:hAnsi="Calibri" w:eastAsia="宋体" w:cs="Times New Roman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autoRedefine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next w:val="6"/>
    <w:autoRedefine/>
    <w:qFormat/>
    <w:uiPriority w:val="0"/>
    <w:rPr>
      <w:sz w:val="30"/>
    </w:rPr>
  </w:style>
  <w:style w:type="paragraph" w:styleId="6">
    <w:name w:val="Title"/>
    <w:basedOn w:val="1"/>
    <w:next w:val="1"/>
    <w:autoRedefine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2024-02-20T03:12:00Z</dcterms:created>
  <dc:creator>李翠琳</dc:creator>
  <cp:lastModifiedBy>李翠琳</cp:lastModifiedBy>
  <dcterms:modified xsi:type="dcterms:W3CDTF">2024-03-13T08:38:58Z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E7D58EEA07724EFFB3BA010ECD779458_11</vt:lpwstr>
  </property>
</Properties>
</file>