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kern w:val="0"/>
          <w:sz w:val="44"/>
          <w:szCs w:val="44"/>
          <w:lang w:bidi="ar"/>
        </w:rPr>
      </w:pPr>
    </w:p>
    <w:p>
      <w:pPr>
        <w:jc w:val="center"/>
        <w:rPr>
          <w:rFonts w:hint="eastAsia" w:ascii="黑体" w:hAnsi="黑体" w:eastAsia="黑体" w:cs="黑体"/>
          <w:kern w:val="0"/>
          <w:sz w:val="44"/>
          <w:szCs w:val="44"/>
          <w:lang w:eastAsia="zh-CN" w:bidi="ar"/>
        </w:rPr>
      </w:pPr>
      <w:r>
        <w:rPr>
          <w:rFonts w:hint="eastAsia" w:ascii="黑体" w:hAnsi="黑体" w:eastAsia="黑体" w:cs="黑体"/>
          <w:kern w:val="0"/>
          <w:sz w:val="44"/>
          <w:szCs w:val="44"/>
          <w:lang w:bidi="ar"/>
        </w:rPr>
        <w:t>工业互联网标识解析创新应用</w:t>
      </w:r>
      <w:r>
        <w:rPr>
          <w:rFonts w:hint="eastAsia" w:ascii="黑体" w:hAnsi="黑体" w:eastAsia="黑体" w:cs="黑体"/>
          <w:kern w:val="0"/>
          <w:sz w:val="44"/>
          <w:szCs w:val="44"/>
          <w:lang w:eastAsia="zh-CN" w:bidi="ar"/>
        </w:rPr>
        <w:t>（</w:t>
      </w:r>
      <w:r>
        <w:rPr>
          <w:rFonts w:hint="eastAsia" w:ascii="黑体" w:hAnsi="黑体" w:eastAsia="黑体" w:cs="黑体"/>
          <w:kern w:val="0"/>
          <w:sz w:val="44"/>
          <w:szCs w:val="44"/>
          <w:lang w:bidi="ar"/>
        </w:rPr>
        <w:t>工业互联网标识二级节点应用推广</w:t>
      </w:r>
      <w:r>
        <w:rPr>
          <w:rFonts w:hint="eastAsia" w:ascii="黑体" w:hAnsi="黑体" w:eastAsia="黑体" w:cs="黑体"/>
          <w:kern w:val="0"/>
          <w:sz w:val="44"/>
          <w:szCs w:val="44"/>
          <w:lang w:eastAsia="zh-CN" w:bidi="ar"/>
        </w:rPr>
        <w:t>）</w:t>
      </w:r>
    </w:p>
    <w:p>
      <w:pPr>
        <w:jc w:val="center"/>
        <w:rPr>
          <w:rFonts w:hint="eastAsia" w:ascii="黑体" w:hAnsi="黑体" w:eastAsia="黑体" w:cs="黑体"/>
          <w:kern w:val="0"/>
          <w:sz w:val="44"/>
          <w:szCs w:val="44"/>
          <w:lang w:val="en-US" w:eastAsia="zh-CN" w:bidi="ar"/>
        </w:rPr>
      </w:pPr>
      <w:r>
        <w:rPr>
          <w:rFonts w:hint="eastAsia" w:ascii="黑体" w:hAnsi="黑体" w:eastAsia="黑体" w:cs="黑体"/>
          <w:kern w:val="0"/>
          <w:sz w:val="44"/>
          <w:szCs w:val="44"/>
          <w:lang w:val="en-US" w:eastAsia="zh-CN" w:bidi="ar"/>
        </w:rPr>
        <w:t>申报汇总表</w:t>
      </w:r>
    </w:p>
    <w:p>
      <w:pPr>
        <w:jc w:val="center"/>
        <w:rPr>
          <w:rFonts w:hint="default" w:ascii="黑体" w:hAnsi="黑体" w:eastAsia="黑体" w:cs="黑体"/>
          <w:kern w:val="0"/>
          <w:sz w:val="44"/>
          <w:szCs w:val="44"/>
          <w:lang w:val="en-US" w:eastAsia="zh-CN" w:bidi="ar"/>
        </w:rPr>
      </w:pPr>
      <w:r>
        <w:rPr>
          <w:rFonts w:hint="eastAsia" w:ascii="仿宋_GB2312" w:hAnsi="仿宋_GB2312" w:eastAsia="仿宋_GB2312" w:cs="仿宋_GB2312"/>
          <w:b w:val="0"/>
          <w:bCs w:val="0"/>
          <w:color w:val="000000"/>
          <w:sz w:val="32"/>
          <w:szCs w:val="32"/>
          <w:highlight w:val="none"/>
          <w:lang w:val="en-US" w:eastAsia="zh-CN"/>
        </w:rPr>
        <w:t>填报单位：                                                        日期：20XX年  月  日</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2389"/>
        <w:gridCol w:w="2389"/>
        <w:gridCol w:w="2389"/>
        <w:gridCol w:w="1876"/>
        <w:gridCol w:w="2389"/>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序号</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所属镇（街道）</w:t>
            </w:r>
            <w:bookmarkStart w:id="1" w:name="_GoBack"/>
            <w:bookmarkEnd w:id="1"/>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申报单位</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项目名称</w:t>
            </w: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联系人</w:t>
            </w: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联系电话</w:t>
            </w: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66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843"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c>
          <w:tcPr>
            <w:tcW w:w="482"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641"/>
              <w:jc w:val="center"/>
              <w:textAlignment w:val="auto"/>
              <w:rPr>
                <w:rFonts w:hint="eastAsia" w:ascii="Times New Roman" w:hAnsi="Times New Roman" w:eastAsia="仿宋_GB2312"/>
                <w:sz w:val="32"/>
                <w:szCs w:val="32"/>
                <w:lang w:val="en-US" w:eastAsia="zh-CN"/>
              </w:rPr>
            </w:pPr>
          </w:p>
        </w:tc>
      </w:tr>
    </w:tbl>
    <w:p>
      <w:pPr>
        <w:jc w:val="both"/>
        <w:rPr>
          <w:rFonts w:hint="eastAsia" w:ascii="黑体" w:hAnsi="黑体" w:eastAsia="黑体" w:cs="黑体"/>
          <w:kern w:val="0"/>
          <w:sz w:val="44"/>
          <w:szCs w:val="44"/>
          <w:lang w:bidi="ar"/>
        </w:rPr>
      </w:pPr>
    </w:p>
    <w:p>
      <w:pPr>
        <w:rPr>
          <w:rFonts w:hint="eastAsia" w:ascii="黑体" w:hAnsi="黑体" w:eastAsia="黑体" w:cs="黑体"/>
          <w:kern w:val="0"/>
          <w:sz w:val="44"/>
          <w:szCs w:val="44"/>
          <w:lang w:bidi="ar"/>
        </w:rPr>
      </w:pPr>
      <w:r>
        <w:rPr>
          <w:rFonts w:hint="eastAsia" w:ascii="黑体" w:hAnsi="黑体" w:eastAsia="黑体" w:cs="黑体"/>
          <w:kern w:val="0"/>
          <w:sz w:val="44"/>
          <w:szCs w:val="44"/>
          <w:lang w:bidi="ar"/>
        </w:rPr>
        <w:br w:type="page"/>
      </w:r>
    </w:p>
    <w:p>
      <w:pPr>
        <w:jc w:val="center"/>
        <w:rPr>
          <w:rFonts w:hint="eastAsia" w:ascii="黑体" w:hAnsi="黑体" w:eastAsia="黑体" w:cs="黑体"/>
          <w:kern w:val="0"/>
          <w:sz w:val="44"/>
          <w:szCs w:val="44"/>
          <w:lang w:bidi="ar"/>
        </w:rPr>
        <w:sectPr>
          <w:footerReference r:id="rId3" w:type="default"/>
          <w:pgSz w:w="16838" w:h="11906" w:orient="landscape"/>
          <w:pgMar w:top="1800" w:right="1440" w:bottom="1800" w:left="1440" w:header="851" w:footer="992" w:gutter="0"/>
          <w:paperSrc/>
          <w:pgNumType w:fmt="decimal"/>
          <w:cols w:space="0" w:num="1"/>
          <w:rtlGutter w:val="0"/>
          <w:docGrid w:type="lines" w:linePitch="312" w:charSpace="0"/>
        </w:sectPr>
      </w:pPr>
    </w:p>
    <w:p>
      <w:pPr>
        <w:jc w:val="center"/>
        <w:rPr>
          <w:rFonts w:hint="eastAsia" w:ascii="黑体" w:hAnsi="黑体" w:eastAsia="黑体" w:cs="黑体"/>
          <w:kern w:val="0"/>
          <w:sz w:val="44"/>
          <w:szCs w:val="44"/>
          <w:lang w:bidi="ar"/>
        </w:rPr>
      </w:pPr>
      <w:r>
        <w:rPr>
          <w:rFonts w:hint="eastAsia" w:ascii="黑体" w:hAnsi="黑体" w:eastAsia="黑体" w:cs="黑体"/>
          <w:kern w:val="0"/>
          <w:sz w:val="44"/>
          <w:szCs w:val="44"/>
          <w:lang w:bidi="ar"/>
        </w:rPr>
        <w:t>工业互联网标识解析创新应用</w:t>
      </w:r>
    </w:p>
    <w:p>
      <w:pPr>
        <w:jc w:val="center"/>
        <w:rPr>
          <w:rFonts w:hint="eastAsia" w:ascii="黑体" w:hAnsi="黑体" w:eastAsia="黑体" w:cs="黑体"/>
          <w:kern w:val="0"/>
          <w:sz w:val="44"/>
          <w:szCs w:val="44"/>
          <w:lang w:eastAsia="zh-CN" w:bidi="ar"/>
        </w:rPr>
      </w:pPr>
      <w:r>
        <w:rPr>
          <w:rFonts w:hint="eastAsia" w:ascii="黑体" w:hAnsi="黑体" w:eastAsia="黑体" w:cs="黑体"/>
          <w:kern w:val="0"/>
          <w:sz w:val="44"/>
          <w:szCs w:val="44"/>
          <w:lang w:eastAsia="zh-CN" w:bidi="ar"/>
        </w:rPr>
        <w:t>（</w:t>
      </w:r>
      <w:r>
        <w:rPr>
          <w:rFonts w:hint="eastAsia" w:ascii="黑体" w:hAnsi="黑体" w:eastAsia="黑体" w:cs="黑体"/>
          <w:kern w:val="0"/>
          <w:sz w:val="44"/>
          <w:szCs w:val="44"/>
          <w:lang w:bidi="ar"/>
        </w:rPr>
        <w:t>工业互联网标识二级节点应用推广</w:t>
      </w:r>
      <w:r>
        <w:rPr>
          <w:rFonts w:hint="eastAsia" w:ascii="黑体" w:hAnsi="黑体" w:eastAsia="黑体" w:cs="黑体"/>
          <w:kern w:val="0"/>
          <w:sz w:val="44"/>
          <w:szCs w:val="44"/>
          <w:lang w:eastAsia="zh-CN" w:bidi="ar"/>
        </w:rPr>
        <w:t>）</w:t>
      </w:r>
    </w:p>
    <w:p>
      <w:pPr>
        <w:jc w:val="center"/>
        <w:rPr>
          <w:rFonts w:hint="default" w:ascii="黑体" w:hAnsi="黑体" w:eastAsia="黑体" w:cs="黑体"/>
          <w:kern w:val="0"/>
          <w:sz w:val="44"/>
          <w:szCs w:val="44"/>
          <w:lang w:val="en-US" w:eastAsia="zh-CN" w:bidi="ar"/>
        </w:rPr>
      </w:pPr>
      <w:r>
        <w:rPr>
          <w:rFonts w:hint="eastAsia" w:ascii="黑体" w:hAnsi="黑体" w:eastAsia="黑体" w:cs="黑体"/>
          <w:kern w:val="0"/>
          <w:sz w:val="44"/>
          <w:szCs w:val="44"/>
          <w:lang w:val="en-US" w:eastAsia="zh-CN" w:bidi="ar"/>
        </w:rPr>
        <w:t>申报书</w:t>
      </w:r>
    </w:p>
    <w:p>
      <w:pPr>
        <w:jc w:val="center"/>
        <w:rPr>
          <w:rFonts w:hint="eastAsia" w:ascii="黑体" w:hAnsi="黑体" w:eastAsia="黑体" w:cs="黑体"/>
          <w:kern w:val="0"/>
          <w:sz w:val="44"/>
          <w:szCs w:val="44"/>
          <w:lang w:bidi="ar"/>
        </w:rPr>
      </w:pPr>
    </w:p>
    <w:p>
      <w:pPr>
        <w:jc w:val="center"/>
        <w:rPr>
          <w:rFonts w:hint="eastAsia" w:ascii="黑体" w:hAnsi="黑体" w:eastAsia="黑体" w:cs="黑体"/>
          <w:kern w:val="0"/>
          <w:sz w:val="44"/>
          <w:szCs w:val="44"/>
          <w:lang w:bidi="ar"/>
        </w:rPr>
      </w:pPr>
    </w:p>
    <w:p>
      <w:pPr>
        <w:jc w:val="both"/>
        <w:rPr>
          <w:rFonts w:hint="eastAsia" w:ascii="黑体" w:hAnsi="黑体" w:eastAsia="黑体" w:cs="黑体"/>
          <w:kern w:val="0"/>
          <w:sz w:val="44"/>
          <w:szCs w:val="44"/>
          <w:lang w:bidi="ar"/>
        </w:rPr>
      </w:pPr>
    </w:p>
    <w:p>
      <w:pPr>
        <w:jc w:val="both"/>
        <w:rPr>
          <w:rFonts w:hint="eastAsia" w:ascii="黑体" w:hAnsi="黑体" w:eastAsia="黑体" w:cs="黑体"/>
          <w:kern w:val="0"/>
          <w:sz w:val="44"/>
          <w:szCs w:val="44"/>
          <w:lang w:bidi="ar"/>
        </w:rPr>
      </w:pPr>
    </w:p>
    <w:p>
      <w:pPr>
        <w:jc w:val="center"/>
        <w:rPr>
          <w:rFonts w:hint="eastAsia" w:ascii="黑体" w:hAnsi="黑体" w:eastAsia="黑体" w:cs="黑体"/>
          <w:kern w:val="0"/>
          <w:sz w:val="44"/>
          <w:szCs w:val="44"/>
          <w:lang w:bidi="ar"/>
        </w:rPr>
      </w:pPr>
    </w:p>
    <w:p>
      <w:pPr>
        <w:jc w:val="center"/>
        <w:rPr>
          <w:rFonts w:hint="eastAsia" w:ascii="黑体" w:hAnsi="黑体" w:eastAsia="黑体" w:cs="黑体"/>
          <w:kern w:val="0"/>
          <w:sz w:val="44"/>
          <w:szCs w:val="44"/>
          <w:lang w:bidi="ar"/>
        </w:rPr>
      </w:pPr>
    </w:p>
    <w:p>
      <w:pPr>
        <w:rPr>
          <w:rFonts w:hAnsi="Cambria Math"/>
          <w:sz w:val="32"/>
          <w:szCs w:val="32"/>
          <w:u w:val="single"/>
        </w:rPr>
      </w:pPr>
      <w:r>
        <w:rPr>
          <w:rFonts w:hint="eastAsia"/>
          <w:sz w:val="32"/>
          <w:szCs w:val="32"/>
          <w:lang w:bidi="ar"/>
        </w:rPr>
        <w:t>项 目 名 称：</w:t>
      </w:r>
      <w:r>
        <w:rPr>
          <w:rFonts w:hint="eastAsia" w:hAnsi="Cambria Math"/>
          <w:sz w:val="32"/>
          <w:szCs w:val="32"/>
          <w:u w:val="single"/>
        </w:rPr>
        <w:t xml:space="preserve">                     </w:t>
      </w:r>
      <w:r>
        <w:rPr>
          <w:rFonts w:hAnsi="Cambria Math"/>
          <w:sz w:val="32"/>
          <w:szCs w:val="32"/>
          <w:u w:val="single"/>
        </w:rPr>
        <w:t xml:space="preserve"> </w:t>
      </w:r>
      <w:r>
        <w:rPr>
          <w:rFonts w:hint="eastAsia" w:hAnsi="Cambria Math"/>
          <w:sz w:val="32"/>
          <w:szCs w:val="32"/>
          <w:u w:val="single"/>
        </w:rPr>
        <w:t xml:space="preserve">  </w:t>
      </w:r>
      <w:r>
        <w:rPr>
          <w:rFonts w:hAnsi="Cambria Math"/>
          <w:sz w:val="32"/>
          <w:szCs w:val="32"/>
          <w:u w:val="single"/>
        </w:rPr>
        <w:t xml:space="preserve">  </w:t>
      </w:r>
      <w:r>
        <w:rPr>
          <w:rFonts w:hint="eastAsia" w:hAnsi="Cambria Math"/>
          <w:sz w:val="32"/>
          <w:szCs w:val="32"/>
          <w:u w:val="single"/>
        </w:rPr>
        <w:t xml:space="preserve">              </w:t>
      </w:r>
    </w:p>
    <w:p>
      <w:pPr>
        <w:rPr>
          <w:sz w:val="32"/>
          <w:szCs w:val="32"/>
          <w:u w:val="single"/>
          <w:lang w:bidi="ar"/>
        </w:rPr>
      </w:pPr>
      <w:r>
        <w:rPr>
          <w:rFonts w:hint="eastAsia"/>
          <w:sz w:val="32"/>
          <w:szCs w:val="32"/>
          <w:lang w:bidi="ar"/>
        </w:rPr>
        <w:t>申 报 单 位：</w:t>
      </w:r>
      <w:r>
        <w:rPr>
          <w:rFonts w:hint="eastAsia"/>
          <w:sz w:val="32"/>
          <w:szCs w:val="32"/>
          <w:u w:val="single"/>
          <w:lang w:bidi="ar"/>
        </w:rPr>
        <w:t xml:space="preserve">   </w:t>
      </w:r>
      <w:r>
        <w:rPr>
          <w:sz w:val="32"/>
          <w:szCs w:val="32"/>
          <w:u w:val="single"/>
          <w:lang w:bidi="ar"/>
        </w:rPr>
        <w:t xml:space="preserve">            </w:t>
      </w:r>
      <w:r>
        <w:rPr>
          <w:rFonts w:hint="eastAsia"/>
          <w:sz w:val="32"/>
          <w:szCs w:val="32"/>
          <w:u w:val="single"/>
          <w:lang w:bidi="ar"/>
        </w:rPr>
        <w:t xml:space="preserve">     </w:t>
      </w:r>
      <w:r>
        <w:rPr>
          <w:sz w:val="32"/>
          <w:szCs w:val="32"/>
          <w:u w:val="single"/>
          <w:lang w:bidi="ar"/>
        </w:rPr>
        <w:t xml:space="preserve"> </w:t>
      </w:r>
      <w:r>
        <w:rPr>
          <w:rFonts w:hint="eastAsia"/>
          <w:sz w:val="32"/>
          <w:szCs w:val="32"/>
          <w:u w:val="single"/>
          <w:lang w:bidi="ar"/>
        </w:rPr>
        <w:t xml:space="preserve">  </w:t>
      </w:r>
      <w:r>
        <w:rPr>
          <w:sz w:val="32"/>
          <w:szCs w:val="32"/>
          <w:u w:val="single"/>
          <w:lang w:bidi="ar"/>
        </w:rPr>
        <w:t xml:space="preserve"> </w:t>
      </w:r>
      <w:r>
        <w:rPr>
          <w:rFonts w:hint="eastAsia"/>
          <w:sz w:val="32"/>
          <w:szCs w:val="32"/>
          <w:u w:val="single"/>
          <w:lang w:bidi="ar"/>
        </w:rPr>
        <w:t>（加盖单位公章）</w:t>
      </w:r>
    </w:p>
    <w:p>
      <w:pPr>
        <w:rPr>
          <w:sz w:val="32"/>
          <w:szCs w:val="32"/>
        </w:rPr>
      </w:pPr>
      <w:r>
        <w:rPr>
          <w:rFonts w:hint="eastAsia" w:hAnsi="黑体"/>
          <w:sz w:val="32"/>
          <w:szCs w:val="32"/>
        </w:rPr>
        <w:t>联</w:t>
      </w:r>
      <w:r>
        <w:rPr>
          <w:rFonts w:hint="eastAsia"/>
          <w:sz w:val="32"/>
          <w:szCs w:val="32"/>
        </w:rPr>
        <w:t xml:space="preserve">   </w:t>
      </w:r>
      <w:r>
        <w:rPr>
          <w:rFonts w:hint="eastAsia" w:hAnsi="黑体"/>
          <w:sz w:val="32"/>
          <w:szCs w:val="32"/>
        </w:rPr>
        <w:t>系</w:t>
      </w:r>
      <w:r>
        <w:rPr>
          <w:rFonts w:hint="eastAsia"/>
          <w:sz w:val="32"/>
          <w:szCs w:val="32"/>
        </w:rPr>
        <w:t xml:space="preserve">  </w:t>
      </w:r>
      <w:r>
        <w:rPr>
          <w:rFonts w:hint="eastAsia" w:hAnsi="黑体"/>
          <w:sz w:val="32"/>
          <w:szCs w:val="32"/>
        </w:rPr>
        <w:t>人：</w:t>
      </w:r>
      <w:r>
        <w:rPr>
          <w:rFonts w:hint="eastAsia" w:hAnsi="黑体"/>
          <w:sz w:val="32"/>
          <w:szCs w:val="32"/>
          <w:u w:val="single"/>
        </w:rPr>
        <w:t xml:space="preserve">                   </w:t>
      </w:r>
      <w:r>
        <w:rPr>
          <w:rFonts w:hAnsi="黑体"/>
          <w:sz w:val="32"/>
          <w:szCs w:val="32"/>
          <w:u w:val="single"/>
        </w:rPr>
        <w:t xml:space="preserve">                   </w:t>
      </w:r>
      <w:r>
        <w:rPr>
          <w:rFonts w:hint="eastAsia" w:hAnsi="黑体"/>
          <w:sz w:val="32"/>
          <w:szCs w:val="32"/>
          <w:u w:val="single"/>
        </w:rPr>
        <w:t xml:space="preserve">  </w:t>
      </w:r>
    </w:p>
    <w:p>
      <w:pPr>
        <w:rPr>
          <w:rFonts w:hAnsi="黑体"/>
          <w:sz w:val="32"/>
          <w:szCs w:val="32"/>
        </w:rPr>
      </w:pPr>
      <w:r>
        <w:rPr>
          <w:rFonts w:hint="eastAsia" w:hAnsi="黑体"/>
          <w:sz w:val="32"/>
          <w:szCs w:val="32"/>
        </w:rPr>
        <w:t>联</w:t>
      </w:r>
      <w:r>
        <w:rPr>
          <w:rFonts w:hint="eastAsia"/>
          <w:sz w:val="32"/>
          <w:szCs w:val="32"/>
        </w:rPr>
        <w:t xml:space="preserve"> </w:t>
      </w:r>
      <w:r>
        <w:rPr>
          <w:rFonts w:hint="eastAsia" w:hAnsi="黑体"/>
          <w:sz w:val="32"/>
          <w:szCs w:val="32"/>
        </w:rPr>
        <w:t>系</w:t>
      </w:r>
      <w:r>
        <w:rPr>
          <w:rFonts w:hint="eastAsia"/>
          <w:sz w:val="32"/>
          <w:szCs w:val="32"/>
        </w:rPr>
        <w:t xml:space="preserve"> </w:t>
      </w:r>
      <w:r>
        <w:rPr>
          <w:rFonts w:hint="eastAsia" w:hAnsi="黑体"/>
          <w:sz w:val="32"/>
          <w:szCs w:val="32"/>
        </w:rPr>
        <w:t>电</w:t>
      </w:r>
      <w:r>
        <w:rPr>
          <w:sz w:val="32"/>
          <w:szCs w:val="32"/>
        </w:rPr>
        <w:t xml:space="preserve"> </w:t>
      </w:r>
      <w:r>
        <w:rPr>
          <w:rFonts w:hint="eastAsia" w:hAnsi="黑体"/>
          <w:sz w:val="32"/>
          <w:szCs w:val="32"/>
        </w:rPr>
        <w:t>话：</w:t>
      </w:r>
      <w:r>
        <w:rPr>
          <w:rFonts w:hAnsi="黑体"/>
          <w:sz w:val="32"/>
          <w:szCs w:val="32"/>
          <w:u w:val="single"/>
        </w:rPr>
        <w:t xml:space="preserve">  </w:t>
      </w:r>
      <w:r>
        <w:rPr>
          <w:rFonts w:hint="eastAsia" w:hAnsi="黑体"/>
          <w:sz w:val="32"/>
          <w:szCs w:val="32"/>
          <w:u w:val="single"/>
        </w:rPr>
        <w:t xml:space="preserve">  </w:t>
      </w:r>
      <w:r>
        <w:rPr>
          <w:rFonts w:hAnsi="黑体"/>
          <w:sz w:val="32"/>
          <w:szCs w:val="32"/>
          <w:u w:val="single"/>
        </w:rPr>
        <w:t xml:space="preserve">                                  </w:t>
      </w:r>
      <w:r>
        <w:rPr>
          <w:rFonts w:hint="eastAsia" w:hAnsi="黑体"/>
          <w:sz w:val="32"/>
          <w:szCs w:val="32"/>
          <w:u w:val="single"/>
        </w:rPr>
        <w:t xml:space="preserve">  </w:t>
      </w:r>
    </w:p>
    <w:p>
      <w:pPr>
        <w:rPr>
          <w:rFonts w:hAnsi="黑体"/>
          <w:sz w:val="32"/>
          <w:szCs w:val="32"/>
        </w:rPr>
      </w:pPr>
      <w:r>
        <w:rPr>
          <w:rFonts w:hint="eastAsia" w:hAnsi="黑体"/>
          <w:sz w:val="32"/>
          <w:szCs w:val="32"/>
        </w:rPr>
        <w:t>推</w:t>
      </w:r>
      <w:r>
        <w:rPr>
          <w:sz w:val="32"/>
          <w:szCs w:val="32"/>
        </w:rPr>
        <w:t xml:space="preserve"> </w:t>
      </w:r>
      <w:r>
        <w:rPr>
          <w:rFonts w:hint="eastAsia" w:hAnsi="黑体"/>
          <w:sz w:val="32"/>
          <w:szCs w:val="32"/>
        </w:rPr>
        <w:t>荐</w:t>
      </w:r>
      <w:r>
        <w:rPr>
          <w:rFonts w:hint="eastAsia"/>
          <w:sz w:val="32"/>
          <w:szCs w:val="32"/>
        </w:rPr>
        <w:t xml:space="preserve"> </w:t>
      </w:r>
      <w:r>
        <w:rPr>
          <w:rFonts w:hint="eastAsia" w:hAnsi="黑体"/>
          <w:sz w:val="32"/>
          <w:szCs w:val="32"/>
        </w:rPr>
        <w:t>单</w:t>
      </w:r>
      <w:r>
        <w:rPr>
          <w:sz w:val="32"/>
          <w:szCs w:val="32"/>
        </w:rPr>
        <w:t xml:space="preserve"> </w:t>
      </w:r>
      <w:r>
        <w:rPr>
          <w:rFonts w:hint="eastAsia" w:hAnsi="黑体"/>
          <w:sz w:val="32"/>
          <w:szCs w:val="32"/>
        </w:rPr>
        <w:t>位：</w:t>
      </w:r>
      <w:r>
        <w:rPr>
          <w:rFonts w:hint="eastAsia"/>
          <w:sz w:val="32"/>
          <w:szCs w:val="32"/>
          <w:u w:val="single"/>
        </w:rPr>
        <w:t xml:space="preserve"> </w:t>
      </w:r>
      <w:r>
        <w:rPr>
          <w:sz w:val="32"/>
          <w:szCs w:val="32"/>
          <w:u w:val="single"/>
        </w:rPr>
        <w:t xml:space="preserve">       </w:t>
      </w:r>
      <w:r>
        <w:rPr>
          <w:rFonts w:hAnsi="黑体"/>
          <w:sz w:val="32"/>
          <w:szCs w:val="32"/>
          <w:u w:val="single"/>
        </w:rPr>
        <w:t xml:space="preserve"> </w:t>
      </w:r>
      <w:r>
        <w:rPr>
          <w:rFonts w:hint="eastAsia"/>
          <w:sz w:val="32"/>
          <w:szCs w:val="32"/>
          <w:u w:val="single"/>
          <w:lang w:bidi="ar"/>
        </w:rPr>
        <w:t>（所属镇（街道）经发办）</w:t>
      </w:r>
      <w:r>
        <w:rPr>
          <w:rFonts w:hint="eastAsia" w:hAnsi="黑体"/>
          <w:sz w:val="32"/>
          <w:szCs w:val="32"/>
          <w:u w:val="single"/>
        </w:rPr>
        <w:t xml:space="preserve"> </w:t>
      </w:r>
      <w:r>
        <w:rPr>
          <w:rFonts w:hAnsi="黑体"/>
          <w:sz w:val="32"/>
          <w:szCs w:val="32"/>
          <w:u w:val="single"/>
        </w:rPr>
        <w:t xml:space="preserve">      </w:t>
      </w:r>
    </w:p>
    <w:p>
      <w:pPr>
        <w:rPr>
          <w:b/>
          <w:bCs/>
          <w:sz w:val="30"/>
          <w:szCs w:val="30"/>
        </w:rPr>
      </w:pPr>
    </w:p>
    <w:p>
      <w:pPr>
        <w:rPr>
          <w:b/>
          <w:bCs/>
          <w:sz w:val="30"/>
          <w:szCs w:val="30"/>
        </w:rPr>
      </w:pPr>
    </w:p>
    <w:p>
      <w:pPr>
        <w:rPr>
          <w:b/>
          <w:bCs/>
          <w:sz w:val="30"/>
          <w:szCs w:val="30"/>
        </w:rPr>
      </w:pPr>
    </w:p>
    <w:p>
      <w:pPr>
        <w:jc w:val="center"/>
      </w:pPr>
    </w:p>
    <w:p>
      <w:pPr>
        <w:jc w:val="center"/>
        <w:rPr>
          <w:rFonts w:hAnsi="等线 Light"/>
          <w:b/>
          <w:bCs/>
          <w:sz w:val="32"/>
          <w:szCs w:val="32"/>
          <w:shd w:val="clear" w:color="auto" w:fill="FFFFFF"/>
        </w:rPr>
      </w:pPr>
      <w:r>
        <w:rPr>
          <w:rFonts w:hint="eastAsia" w:hAnsi="等线 Light"/>
          <w:b/>
          <w:bCs/>
          <w:sz w:val="32"/>
          <w:szCs w:val="32"/>
          <w:shd w:val="clear" w:color="auto" w:fill="FFFFFF"/>
        </w:rPr>
        <w:t>南海区经济促进局</w:t>
      </w:r>
    </w:p>
    <w:p>
      <w:pPr>
        <w:jc w:val="center"/>
        <w:rPr>
          <w:rFonts w:hAnsi="等线 Light"/>
          <w:b/>
          <w:bCs/>
          <w:sz w:val="32"/>
          <w:szCs w:val="32"/>
          <w:shd w:val="clear" w:color="auto" w:fill="FFFFFF"/>
        </w:rPr>
      </w:pPr>
      <w:r>
        <w:rPr>
          <w:rFonts w:hint="eastAsia" w:hAnsi="等线 Light"/>
          <w:b/>
          <w:bCs/>
          <w:sz w:val="32"/>
          <w:szCs w:val="32"/>
          <w:shd w:val="clear" w:color="auto" w:fill="FFFFFF"/>
        </w:rPr>
        <w:t>二零二</w:t>
      </w:r>
      <w:r>
        <w:rPr>
          <w:rFonts w:hint="eastAsia" w:hAnsi="等线 Light"/>
          <w:b/>
          <w:bCs/>
          <w:sz w:val="32"/>
          <w:szCs w:val="32"/>
          <w:shd w:val="clear" w:color="auto" w:fill="FFFFFF"/>
          <w:lang w:val="en-US" w:eastAsia="zh-CN"/>
        </w:rPr>
        <w:t>四</w:t>
      </w:r>
      <w:r>
        <w:rPr>
          <w:rFonts w:hint="eastAsia" w:hAnsi="等线 Light"/>
          <w:b/>
          <w:bCs/>
          <w:sz w:val="32"/>
          <w:szCs w:val="32"/>
          <w:shd w:val="clear" w:color="auto" w:fill="FFFFFF"/>
        </w:rPr>
        <w:t>年制</w:t>
      </w:r>
    </w:p>
    <w:p>
      <w:pPr>
        <w:rPr>
          <w:rFonts w:hint="eastAsia" w:ascii="黑体" w:hAnsi="黑体" w:eastAsia="黑体" w:cs="黑体"/>
          <w:kern w:val="0"/>
          <w:sz w:val="44"/>
          <w:szCs w:val="44"/>
          <w:lang w:bidi="ar"/>
        </w:rPr>
      </w:pPr>
      <w:r>
        <w:rPr>
          <w:rFonts w:hint="eastAsia" w:ascii="黑体" w:hAnsi="黑体" w:eastAsia="黑体" w:cs="黑体"/>
          <w:kern w:val="0"/>
          <w:sz w:val="44"/>
          <w:szCs w:val="44"/>
          <w:lang w:bidi="ar"/>
        </w:rPr>
        <w:br w:type="page"/>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center"/>
        <w:textAlignment w:val="auto"/>
        <w:rPr>
          <w:rFonts w:hint="eastAsia" w:ascii="黑体" w:hAnsi="黑体" w:eastAsia="黑体" w:cs="黑体"/>
          <w:sz w:val="44"/>
          <w:szCs w:val="44"/>
        </w:rPr>
      </w:pPr>
      <w:r>
        <w:rPr>
          <w:rFonts w:hint="eastAsia" w:ascii="黑体" w:hAnsi="黑体" w:eastAsia="黑体" w:cs="黑体"/>
          <w:sz w:val="44"/>
          <w:szCs w:val="44"/>
        </w:rPr>
        <w:t>申请函</w:t>
      </w:r>
    </w:p>
    <w:p>
      <w:pPr>
        <w:adjustRightInd w:val="0"/>
        <w:snapToGrid w:val="0"/>
        <w:spacing w:before="100" w:beforeAutospacing="1" w:after="100" w:afterAutospacing="1"/>
        <w:rPr>
          <w:rFonts w:eastAsia="仿宋_GB2312" w:cs="仿宋_GB2312"/>
          <w:sz w:val="44"/>
          <w:szCs w:val="44"/>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致：南海区经济促进局</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仿宋_GB2312"/>
          <w:sz w:val="32"/>
          <w:szCs w:val="32"/>
        </w:rPr>
      </w:pPr>
      <w:r>
        <w:rPr>
          <w:rFonts w:ascii="Times New Roman" w:hAnsi="Times New Roman" w:eastAsia="仿宋_GB2312"/>
          <w:sz w:val="32"/>
          <w:szCs w:val="32"/>
        </w:rPr>
        <w:t>根据</w:t>
      </w:r>
      <w:r>
        <w:rPr>
          <w:rFonts w:hint="eastAsia" w:ascii="Times New Roman" w:hAnsi="Times New Roman" w:eastAsia="仿宋_GB2312"/>
          <w:sz w:val="32"/>
          <w:szCs w:val="32"/>
          <w:lang w:val="en-US" w:eastAsia="zh-CN"/>
        </w:rPr>
        <w:t>《佛山市南海区人民政府关于印发佛山市南海区推动制造业“数字领航”发展扶持办法的通知》（南府〔2023〕121号</w:t>
      </w:r>
      <w:r>
        <w:rPr>
          <w:rFonts w:hint="eastAsia" w:ascii="Times New Roman" w:hAnsi="Times New Roman" w:eastAsia="仿宋_GB2312"/>
          <w:sz w:val="32"/>
          <w:szCs w:val="32"/>
          <w:lang w:eastAsia="zh-CN"/>
        </w:rPr>
        <w:t>）</w:t>
      </w:r>
      <w:r>
        <w:rPr>
          <w:rFonts w:ascii="Times New Roman" w:hAnsi="Times New Roman" w:eastAsia="仿宋_GB2312"/>
          <w:sz w:val="32"/>
          <w:szCs w:val="32"/>
        </w:rPr>
        <w:t>，正式授权下述签字人</w:t>
      </w:r>
      <w:r>
        <w:rPr>
          <w:rFonts w:ascii="Times New Roman" w:hAnsi="Times New Roman" w:eastAsia="仿宋_GB2312"/>
          <w:sz w:val="32"/>
          <w:szCs w:val="32"/>
          <w:u w:val="single"/>
        </w:rPr>
        <w:t xml:space="preserve"> （姓名和职务） </w:t>
      </w:r>
      <w:r>
        <w:rPr>
          <w:rFonts w:ascii="Times New Roman" w:hAnsi="Times New Roman" w:eastAsia="仿宋_GB2312"/>
          <w:sz w:val="32"/>
          <w:szCs w:val="32"/>
        </w:rPr>
        <w:t>代表</w:t>
      </w:r>
      <w:r>
        <w:rPr>
          <w:rFonts w:ascii="Times New Roman" w:hAnsi="Times New Roman" w:eastAsia="仿宋_GB2312"/>
          <w:sz w:val="32"/>
          <w:szCs w:val="32"/>
          <w:u w:val="single"/>
        </w:rPr>
        <w:t xml:space="preserve"> （申报单位名称） </w:t>
      </w:r>
      <w:r>
        <w:rPr>
          <w:rFonts w:ascii="Times New Roman" w:hAnsi="Times New Roman" w:eastAsia="仿宋_GB2312"/>
          <w:sz w:val="32"/>
          <w:szCs w:val="32"/>
        </w:rPr>
        <w:t>，</w:t>
      </w:r>
      <w:r>
        <w:rPr>
          <w:rFonts w:hint="eastAsia" w:ascii="Times New Roman" w:hAnsi="Times New Roman" w:eastAsia="仿宋_GB2312"/>
          <w:sz w:val="32"/>
          <w:szCs w:val="32"/>
        </w:rPr>
        <w:t>提交下述文件及附件资料一式3份申报“工业互联网标识解析创新应用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工业互联网标识二级节点应用推广</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”项目奖励，并保证所提交的资料是真实的、准确的。</w:t>
      </w:r>
    </w:p>
    <w:p>
      <w:pPr>
        <w:adjustRightInd w:val="0"/>
        <w:snapToGrid w:val="0"/>
        <w:spacing w:before="100" w:beforeAutospacing="1" w:after="100" w:afterAutospacing="1"/>
        <w:rPr>
          <w:rFonts w:hint="eastAsia" w:hAnsi="Wingdings" w:eastAsia="仿宋_GB2312" w:cs="Wingdings"/>
          <w:sz w:val="32"/>
          <w:szCs w:val="32"/>
        </w:rPr>
      </w:pPr>
    </w:p>
    <w:p>
      <w:pPr>
        <w:adjustRightInd w:val="0"/>
        <w:snapToGrid w:val="0"/>
        <w:spacing w:before="100" w:beforeAutospacing="1" w:after="100" w:afterAutospacing="1"/>
        <w:rPr>
          <w:rFonts w:hint="eastAsia" w:hAnsi="Wingdings" w:eastAsia="仿宋_GB2312" w:cs="Wingdings"/>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申请单位（公章）：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申请单位法定代表人（或授权代表）签字（或盖章）：</w:t>
      </w:r>
    </w:p>
    <w:p>
      <w:pPr>
        <w:adjustRightInd w:val="0"/>
        <w:snapToGrid w:val="0"/>
        <w:spacing w:before="100" w:beforeAutospacing="1" w:after="100" w:afterAutospacing="1"/>
        <w:rPr>
          <w:rFonts w:hint="eastAsia" w:hAnsi="Wingdings" w:eastAsia="仿宋_GB2312" w:cs="Wingdings"/>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日  期：  年   月   日</w:t>
      </w:r>
    </w:p>
    <w:p>
      <w:pPr>
        <w:ind w:firstLine="480" w:firstLineChars="200"/>
        <w:rPr>
          <w:rFonts w:eastAsia="仿宋_GB2312"/>
          <w:sz w:val="24"/>
        </w:rPr>
      </w:pPr>
    </w:p>
    <w:p>
      <w:pPr>
        <w:ind w:firstLine="480" w:firstLineChars="200"/>
        <w:rPr>
          <w:rFonts w:eastAsia="仿宋_GB2312"/>
          <w:sz w:val="24"/>
        </w:rPr>
      </w:pPr>
    </w:p>
    <w:p>
      <w:pPr>
        <w:ind w:firstLine="480" w:firstLineChars="200"/>
        <w:rPr>
          <w:rFonts w:eastAsia="仿宋_GB2312"/>
          <w:sz w:val="24"/>
        </w:rPr>
      </w:pPr>
    </w:p>
    <w:p>
      <w:pPr>
        <w:jc w:val="center"/>
        <w:rPr>
          <w:rFonts w:eastAsia="仿宋_GB2312"/>
          <w:color w:val="000000"/>
          <w:kern w:val="0"/>
          <w:sz w:val="44"/>
          <w:szCs w:val="44"/>
          <w:shd w:val="clear" w:color="auto" w:fill="FFFFFF"/>
        </w:rPr>
      </w:pPr>
      <w:r>
        <w:rPr>
          <w:rFonts w:hint="eastAsia" w:eastAsia="仿宋_GB2312"/>
          <w:color w:val="000000"/>
          <w:kern w:val="0"/>
          <w:sz w:val="44"/>
          <w:szCs w:val="44"/>
          <w:shd w:val="clear" w:color="auto" w:fill="FFFFFF"/>
        </w:rPr>
        <w:br w:type="page"/>
      </w:r>
      <w:r>
        <w:rPr>
          <w:rFonts w:hint="eastAsia" w:ascii="黑体" w:hAnsi="黑体" w:eastAsia="黑体" w:cs="黑体"/>
          <w:sz w:val="44"/>
          <w:szCs w:val="44"/>
        </w:rPr>
        <w:t>承诺书</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2"/>
        <w:gridCol w:w="7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restart"/>
            <w:vAlign w:val="center"/>
          </w:tcPr>
          <w:p>
            <w:pPr>
              <w:widowControl/>
              <w:autoSpaceDN w:val="0"/>
              <w:jc w:val="center"/>
              <w:rPr>
                <w:rFonts w:hint="eastAsia" w:hAnsi="Wingdings" w:eastAsia="仿宋_GB2312" w:cs="Wingdings"/>
                <w:color w:val="000000"/>
                <w:kern w:val="0"/>
                <w:sz w:val="32"/>
                <w:szCs w:val="32"/>
              </w:rPr>
            </w:pPr>
            <w:r>
              <w:rPr>
                <w:rFonts w:hint="eastAsia" w:hAnsi="Wingdings" w:eastAsia="仿宋_GB2312" w:cs="Wingdings"/>
                <w:color w:val="000000"/>
                <w:kern w:val="0"/>
                <w:sz w:val="32"/>
                <w:szCs w:val="32"/>
              </w:rPr>
              <w:t>申请</w:t>
            </w:r>
          </w:p>
          <w:p>
            <w:pPr>
              <w:widowControl/>
              <w:autoSpaceDN w:val="0"/>
              <w:jc w:val="center"/>
              <w:rPr>
                <w:rFonts w:hint="eastAsia" w:hAnsi="Wingdings" w:eastAsia="仿宋_GB2312" w:cs="Wingdings"/>
                <w:color w:val="000000"/>
                <w:kern w:val="0"/>
                <w:sz w:val="32"/>
                <w:szCs w:val="32"/>
              </w:rPr>
            </w:pPr>
            <w:r>
              <w:rPr>
                <w:rFonts w:hint="eastAsia" w:hAnsi="Wingdings" w:eastAsia="仿宋_GB2312" w:cs="Wingdings"/>
                <w:color w:val="000000"/>
                <w:kern w:val="0"/>
                <w:sz w:val="32"/>
                <w:szCs w:val="32"/>
              </w:rPr>
              <w:t>单位</w:t>
            </w:r>
            <w:r>
              <w:rPr>
                <w:rFonts w:hint="eastAsia" w:hAnsi="Wingdings" w:eastAsia="仿宋_GB2312" w:cs="Wingdings"/>
                <w:color w:val="000000"/>
                <w:kern w:val="0"/>
                <w:sz w:val="32"/>
                <w:szCs w:val="32"/>
              </w:rPr>
              <w:br w:type="textWrapping"/>
            </w:r>
            <w:r>
              <w:rPr>
                <w:rFonts w:hint="eastAsia" w:hAnsi="Wingdings" w:eastAsia="仿宋_GB2312" w:cs="Wingdings"/>
                <w:color w:val="000000"/>
                <w:kern w:val="0"/>
                <w:sz w:val="32"/>
                <w:szCs w:val="32"/>
              </w:rPr>
              <w:t>承诺</w:t>
            </w:r>
          </w:p>
        </w:tc>
        <w:tc>
          <w:tcPr>
            <w:tcW w:w="728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本单位承诺近三年以来在专项审计、绩效评价、监督检查等方面未出现过重大违法违规情况，无失信行为，且在佛山市南海区经济促进局不存在逾期未验收项目。本单位承诺对申请项目及申请资料的真实性、合法性和可行性负责，对申请资格和申请条件的符合性负责。本项目不存在重复申报或多头申报。如有违反上述承诺的不诚信行为，愿意承担相关由此引发的全部责任。本单位自愿配合业务主管部门开展审计、宣传、信息安全及软件业务统计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hAnsi="Wingdings" w:eastAsia="仿宋_GB2312" w:cs="Wingdings"/>
                <w:color w:val="000000"/>
                <w:kern w:val="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hAnsi="Wingdings" w:eastAsia="仿宋_GB2312" w:cs="Wingdings"/>
                <w:color w:val="000000"/>
                <w:kern w:val="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28"/>
                <w:szCs w:val="28"/>
                <w:lang w:val="en-US" w:eastAsia="zh-CN"/>
              </w:rPr>
            </w:pPr>
            <w:r>
              <w:rPr>
                <w:rFonts w:hint="eastAsia" w:hAnsi="Wingdings" w:eastAsia="仿宋_GB2312" w:cs="Wingdings"/>
                <w:color w:val="000000"/>
                <w:kern w:val="0"/>
                <w:sz w:val="28"/>
                <w:szCs w:val="28"/>
              </w:rPr>
              <w:br w:type="textWrapping"/>
            </w:r>
            <w:r>
              <w:rPr>
                <w:rFonts w:hint="eastAsia" w:ascii="Times New Roman" w:hAnsi="Times New Roman" w:eastAsia="仿宋_GB2312"/>
                <w:sz w:val="28"/>
                <w:szCs w:val="28"/>
                <w:lang w:val="en-US" w:eastAsia="zh-CN"/>
              </w:rPr>
              <w:t xml:space="preserve">申请单位（盖章）：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hAnsi="Wingdings" w:eastAsia="仿宋_GB2312" w:cs="Wingdings"/>
                <w:color w:val="000000"/>
                <w:kern w:val="0"/>
                <w:sz w:val="32"/>
                <w:szCs w:val="32"/>
              </w:rPr>
            </w:pPr>
            <w:r>
              <w:rPr>
                <w:rFonts w:hint="eastAsia" w:ascii="Times New Roman" w:hAnsi="Times New Roman" w:eastAsia="仿宋_GB2312"/>
                <w:sz w:val="28"/>
                <w:szCs w:val="28"/>
                <w:lang w:val="en-US" w:eastAsia="zh-CN"/>
              </w:rPr>
              <w:t>法人代表（或授权代表）签字（或盖章）：</w:t>
            </w:r>
            <w:r>
              <w:rPr>
                <w:rFonts w:hint="eastAsia" w:hAnsi="Wingdings" w:eastAsia="仿宋_GB2312" w:cs="Wingdings"/>
                <w:color w:val="000000"/>
                <w:kern w:val="0"/>
                <w:sz w:val="28"/>
                <w:szCs w:val="28"/>
              </w:rPr>
              <w:br w:type="textWrapping"/>
            </w:r>
            <w:r>
              <w:rPr>
                <w:rFonts w:hint="eastAsia" w:ascii="Times New Roman" w:hAnsi="Times New Roman" w:eastAsia="仿宋_GB2312"/>
                <w:sz w:val="28"/>
                <w:szCs w:val="28"/>
                <w:lang w:val="en-US" w:eastAsia="zh-CN"/>
              </w:rPr>
              <w:t xml:space="preserve">日期：    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rPr>
            </w:pPr>
          </w:p>
        </w:tc>
        <w:tc>
          <w:tcPr>
            <w:tcW w:w="7288" w:type="dxa"/>
            <w:vMerge w:val="continue"/>
            <w:vAlign w:val="center"/>
          </w:tcPr>
          <w:p>
            <w:pPr>
              <w:widowControl/>
              <w:jc w:val="left"/>
              <w:rPr>
                <w:rFonts w:hint="eastAsia" w:hAnsi="Wingdings" w:eastAsia="仿宋_GB2312" w:cs="Wingdings"/>
                <w:color w:val="000000"/>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rPr>
            </w:pPr>
          </w:p>
        </w:tc>
        <w:tc>
          <w:tcPr>
            <w:tcW w:w="7288" w:type="dxa"/>
            <w:vMerge w:val="continue"/>
            <w:vAlign w:val="center"/>
          </w:tcPr>
          <w:p>
            <w:pPr>
              <w:widowControl/>
              <w:jc w:val="left"/>
              <w:rPr>
                <w:rFonts w:hint="eastAsia" w:hAnsi="Wingdings" w:eastAsia="仿宋_GB2312" w:cs="Wingdings"/>
                <w:color w:val="000000"/>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rPr>
            </w:pPr>
          </w:p>
        </w:tc>
        <w:tc>
          <w:tcPr>
            <w:tcW w:w="7288" w:type="dxa"/>
            <w:vMerge w:val="continue"/>
            <w:vAlign w:val="center"/>
          </w:tcPr>
          <w:p>
            <w:pPr>
              <w:widowControl/>
              <w:jc w:val="left"/>
              <w:rPr>
                <w:rFonts w:hint="eastAsia" w:hAnsi="Wingdings" w:eastAsia="仿宋_GB2312" w:cs="Wingdings"/>
                <w:color w:val="000000"/>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rPr>
            </w:pPr>
          </w:p>
        </w:tc>
        <w:tc>
          <w:tcPr>
            <w:tcW w:w="7288" w:type="dxa"/>
            <w:vMerge w:val="continue"/>
            <w:vAlign w:val="center"/>
          </w:tcPr>
          <w:p>
            <w:pPr>
              <w:widowControl/>
              <w:jc w:val="left"/>
              <w:rPr>
                <w:rFonts w:hint="eastAsia" w:hAnsi="Wingdings" w:eastAsia="仿宋_GB2312" w:cs="Wingdings"/>
                <w:color w:val="000000"/>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rPr>
            </w:pPr>
          </w:p>
        </w:tc>
        <w:tc>
          <w:tcPr>
            <w:tcW w:w="7288" w:type="dxa"/>
            <w:vMerge w:val="continue"/>
            <w:vAlign w:val="center"/>
          </w:tcPr>
          <w:p>
            <w:pPr>
              <w:widowControl/>
              <w:jc w:val="left"/>
              <w:rPr>
                <w:rFonts w:hint="eastAsia" w:hAnsi="Wingdings" w:eastAsia="仿宋_GB2312" w:cs="Wingdings"/>
                <w:color w:val="000000"/>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622" w:type="dxa"/>
            <w:vMerge w:val="continue"/>
            <w:vAlign w:val="center"/>
          </w:tcPr>
          <w:p>
            <w:pPr>
              <w:widowControl/>
              <w:jc w:val="left"/>
              <w:rPr>
                <w:rFonts w:hint="eastAsia" w:hAnsi="Wingdings" w:eastAsia="仿宋_GB2312" w:cs="Wingdings"/>
                <w:color w:val="000000"/>
                <w:kern w:val="0"/>
                <w:sz w:val="32"/>
                <w:szCs w:val="32"/>
              </w:rPr>
            </w:pPr>
          </w:p>
        </w:tc>
        <w:tc>
          <w:tcPr>
            <w:tcW w:w="7288" w:type="dxa"/>
            <w:vMerge w:val="continue"/>
            <w:vAlign w:val="center"/>
          </w:tcPr>
          <w:p>
            <w:pPr>
              <w:widowControl/>
              <w:jc w:val="left"/>
              <w:rPr>
                <w:rFonts w:hint="eastAsia" w:hAnsi="Wingdings" w:eastAsia="仿宋_GB2312" w:cs="Wingdings"/>
                <w:color w:val="000000"/>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1622" w:type="dxa"/>
            <w:vAlign w:val="center"/>
          </w:tcPr>
          <w:p>
            <w:pPr>
              <w:widowControl/>
              <w:autoSpaceDN w:val="0"/>
              <w:jc w:val="center"/>
              <w:rPr>
                <w:rFonts w:hint="eastAsia" w:hAnsi="Wingdings" w:eastAsia="仿宋_GB2312" w:cs="Wingdings"/>
                <w:color w:val="000000"/>
                <w:kern w:val="0"/>
                <w:sz w:val="32"/>
                <w:szCs w:val="32"/>
              </w:rPr>
            </w:pPr>
            <w:r>
              <w:rPr>
                <w:rFonts w:hint="eastAsia" w:hAnsi="Wingdings" w:eastAsia="仿宋_GB2312" w:cs="Wingdings"/>
                <w:color w:val="000000"/>
                <w:kern w:val="0"/>
                <w:sz w:val="32"/>
                <w:szCs w:val="32"/>
              </w:rPr>
              <w:t>所属镇（街道）经发办 意见</w:t>
            </w:r>
          </w:p>
        </w:tc>
        <w:tc>
          <w:tcPr>
            <w:tcW w:w="7288" w:type="dxa"/>
            <w:vAlign w:val="center"/>
          </w:tcPr>
          <w:p>
            <w:pPr>
              <w:widowControl/>
              <w:autoSpaceDN w:val="0"/>
              <w:ind w:firstLine="480"/>
              <w:jc w:val="left"/>
              <w:rPr>
                <w:rFonts w:hint="eastAsia" w:eastAsia="仿宋_GB2312"/>
                <w:color w:val="000000"/>
                <w:kern w:val="0"/>
                <w:sz w:val="28"/>
                <w:szCs w:val="28"/>
              </w:rPr>
            </w:pPr>
            <w:r>
              <w:rPr>
                <w:rFonts w:hint="eastAsia" w:eastAsia="仿宋_GB2312"/>
                <w:color w:val="000000"/>
                <w:kern w:val="0"/>
                <w:sz w:val="28"/>
                <w:szCs w:val="28"/>
              </w:rPr>
              <w:t>本单位承诺已对申报资料的符合性进行核查，对企业的申报条件和申报资格的符合性负责，对审核过程和推荐结果负责。申报材料中所有复印件已核实原件，并与原件相符。</w:t>
            </w:r>
          </w:p>
          <w:p>
            <w:pPr>
              <w:widowControl/>
              <w:autoSpaceDN w:val="0"/>
              <w:jc w:val="left"/>
              <w:rPr>
                <w:rFonts w:hint="eastAsia" w:eastAsia="仿宋_GB2312"/>
                <w:color w:val="000000"/>
                <w:kern w:val="0"/>
                <w:sz w:val="28"/>
                <w:szCs w:val="28"/>
              </w:rPr>
            </w:pPr>
          </w:p>
          <w:p>
            <w:pPr>
              <w:widowControl/>
              <w:autoSpaceDN w:val="0"/>
              <w:ind w:firstLine="480"/>
              <w:jc w:val="left"/>
              <w:rPr>
                <w:rFonts w:hint="eastAsia" w:eastAsia="仿宋_GB2312"/>
                <w:color w:val="000000"/>
                <w:kern w:val="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镇（街道）经发办（盖章）：                  </w:t>
            </w:r>
          </w:p>
          <w:p>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Wingdings" w:eastAsia="仿宋_GB2312" w:cs="Wingdings"/>
                <w:color w:val="000000"/>
                <w:kern w:val="0"/>
                <w:sz w:val="32"/>
                <w:szCs w:val="32"/>
              </w:rPr>
            </w:pPr>
            <w:r>
              <w:rPr>
                <w:rFonts w:hint="eastAsia" w:ascii="Times New Roman" w:hAnsi="Times New Roman" w:eastAsia="仿宋_GB2312"/>
                <w:sz w:val="32"/>
                <w:szCs w:val="32"/>
                <w:lang w:val="en-US" w:eastAsia="zh-CN"/>
              </w:rPr>
              <w:t xml:space="preserve">日期：     年   月  日    </w:t>
            </w:r>
            <w:r>
              <w:rPr>
                <w:rFonts w:hint="eastAsia" w:ascii="Times New Roman" w:hAnsi="Wingdings" w:eastAsia="仿宋_GB2312" w:cs="Wingdings"/>
                <w:color w:val="000000"/>
                <w:kern w:val="0"/>
                <w:sz w:val="32"/>
                <w:szCs w:val="32"/>
              </w:rPr>
              <w:t xml:space="preserve">  </w:t>
            </w:r>
            <w:r>
              <w:rPr>
                <w:rFonts w:hint="eastAsia" w:hAnsi="Wingdings" w:eastAsia="仿宋_GB2312" w:cs="Wingdings"/>
                <w:color w:val="000000"/>
                <w:kern w:val="0"/>
                <w:sz w:val="32"/>
                <w:szCs w:val="32"/>
              </w:rPr>
              <w:t xml:space="preserve"> </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pPr>
      <w:bookmarkStart w:id="0" w:name="_Hlk109396963"/>
      <w:r>
        <w:rPr>
          <w:rFonts w:hint="eastAsia" w:ascii="黑体" w:hAnsi="黑体" w:eastAsia="黑体" w:cs="黑体"/>
          <w:sz w:val="32"/>
          <w:szCs w:val="32"/>
        </w:rPr>
        <w:t>一、申</w:t>
      </w:r>
      <w:r>
        <w:rPr>
          <w:rFonts w:hint="eastAsia" w:ascii="黑体" w:hAnsi="黑体" w:eastAsia="黑体" w:cs="黑体"/>
          <w:sz w:val="32"/>
          <w:szCs w:val="32"/>
          <w:lang w:val="en-US" w:eastAsia="zh-CN"/>
        </w:rPr>
        <w:t>报单位</w:t>
      </w:r>
      <w:r>
        <w:rPr>
          <w:rFonts w:hint="eastAsia" w:ascii="黑体" w:hAnsi="黑体" w:eastAsia="黑体" w:cs="黑体"/>
          <w:sz w:val="32"/>
          <w:szCs w:val="32"/>
        </w:rPr>
        <w:t>基本信息</w:t>
      </w:r>
    </w:p>
    <w:bookmarkEnd w:id="0"/>
    <w:tbl>
      <w:tblPr>
        <w:tblStyle w:val="7"/>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1135"/>
        <w:gridCol w:w="2447"/>
        <w:gridCol w:w="1778"/>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单位名称</w:t>
            </w:r>
          </w:p>
        </w:tc>
        <w:tc>
          <w:tcPr>
            <w:tcW w:w="7185" w:type="dxa"/>
            <w:gridSpan w:val="4"/>
            <w:vAlign w:val="center"/>
          </w:tcPr>
          <w:p>
            <w:pPr>
              <w:snapToGrid w:val="0"/>
              <w:jc w:val="center"/>
              <w:rPr>
                <w:rFonts w:ascii="Times New Roman" w:hAnsi="Times New Roman"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组织机构代码/三证合一码</w:t>
            </w:r>
          </w:p>
        </w:tc>
        <w:tc>
          <w:tcPr>
            <w:tcW w:w="3582" w:type="dxa"/>
            <w:gridSpan w:val="2"/>
          </w:tcPr>
          <w:p>
            <w:pPr>
              <w:snapToGrid w:val="0"/>
              <w:jc w:val="center"/>
              <w:rPr>
                <w:rFonts w:ascii="Times New Roman" w:hAnsi="Times New Roman" w:eastAsia="仿宋"/>
                <w:sz w:val="28"/>
              </w:rPr>
            </w:pPr>
          </w:p>
        </w:tc>
        <w:tc>
          <w:tcPr>
            <w:tcW w:w="1778" w:type="dxa"/>
            <w:vAlign w:val="center"/>
          </w:tcPr>
          <w:p>
            <w:pPr>
              <w:snapToGrid w:val="0"/>
              <w:jc w:val="center"/>
              <w:rPr>
                <w:rFonts w:hint="eastAsia" w:ascii="Times New Roman" w:hAnsi="Times New Roman" w:eastAsia="仿宋" w:cs="仿宋_GB2312"/>
                <w:b/>
                <w:bCs/>
                <w:sz w:val="28"/>
                <w:szCs w:val="28"/>
                <w:lang w:val="en-US" w:eastAsia="zh-CN"/>
              </w:rPr>
            </w:pPr>
            <w:r>
              <w:rPr>
                <w:rFonts w:hint="eastAsia" w:ascii="Times New Roman" w:hAnsi="Times New Roman" w:eastAsia="仿宋" w:cs="仿宋_GB2312"/>
                <w:b/>
                <w:bCs/>
                <w:sz w:val="28"/>
                <w:szCs w:val="28"/>
                <w:lang w:val="en-US" w:eastAsia="zh-CN"/>
              </w:rPr>
              <w:t>成立时间</w:t>
            </w:r>
          </w:p>
        </w:tc>
        <w:tc>
          <w:tcPr>
            <w:tcW w:w="1825" w:type="dxa"/>
            <w:vAlign w:val="center"/>
          </w:tcPr>
          <w:p>
            <w:pPr>
              <w:snapToGrid w:val="0"/>
              <w:jc w:val="center"/>
              <w:rPr>
                <w:rFonts w:ascii="Times New Roman" w:hAnsi="Times New Roman"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单位性质</w:t>
            </w:r>
          </w:p>
        </w:tc>
        <w:tc>
          <w:tcPr>
            <w:tcW w:w="3582" w:type="dxa"/>
            <w:gridSpan w:val="2"/>
            <w:vAlign w:val="center"/>
          </w:tcPr>
          <w:p>
            <w:pPr>
              <w:snapToGrid w:val="0"/>
              <w:jc w:val="both"/>
              <w:rPr>
                <w:rFonts w:hint="eastAsia" w:ascii="Times New Roman" w:hAnsi="Times New Roman" w:eastAsia="仿宋"/>
                <w:sz w:val="28"/>
              </w:rPr>
            </w:pPr>
            <w:r>
              <w:rPr>
                <w:rFonts w:hint="eastAsia" w:ascii="Times New Roman" w:hAnsi="Times New Roman" w:eastAsia="仿宋"/>
                <w:sz w:val="28"/>
              </w:rPr>
              <w:t>□国有</w:t>
            </w:r>
            <w:r>
              <w:rPr>
                <w:rFonts w:hint="eastAsia" w:ascii="Times New Roman" w:hAnsi="Times New Roman" w:eastAsia="仿宋"/>
                <w:sz w:val="28"/>
                <w:lang w:val="en-US" w:eastAsia="zh-CN"/>
              </w:rPr>
              <w:t xml:space="preserve">   </w:t>
            </w:r>
            <w:r>
              <w:rPr>
                <w:rFonts w:hint="eastAsia" w:ascii="Times New Roman" w:hAnsi="Times New Roman" w:eastAsia="仿宋"/>
                <w:sz w:val="28"/>
              </w:rPr>
              <w:t xml:space="preserve"> □民营 </w:t>
            </w:r>
          </w:p>
          <w:p>
            <w:pPr>
              <w:snapToGrid w:val="0"/>
              <w:jc w:val="both"/>
              <w:rPr>
                <w:rFonts w:ascii="Times New Roman" w:hAnsi="Times New Roman" w:eastAsia="仿宋"/>
                <w:sz w:val="28"/>
              </w:rPr>
            </w:pPr>
            <w:r>
              <w:rPr>
                <w:rFonts w:hint="eastAsia" w:ascii="Times New Roman" w:hAnsi="Times New Roman" w:eastAsia="仿宋"/>
                <w:sz w:val="28"/>
              </w:rPr>
              <w:t>□三资</w:t>
            </w:r>
            <w:r>
              <w:rPr>
                <w:rFonts w:hint="eastAsia" w:ascii="Times New Roman" w:hAnsi="Times New Roman" w:eastAsia="仿宋"/>
                <w:sz w:val="28"/>
                <w:lang w:val="en-US" w:eastAsia="zh-CN"/>
              </w:rPr>
              <w:t xml:space="preserve">    </w:t>
            </w:r>
            <w:r>
              <w:rPr>
                <w:rFonts w:hint="eastAsia" w:ascii="Times New Roman" w:hAnsi="Times New Roman" w:eastAsia="仿宋"/>
                <w:sz w:val="28"/>
              </w:rPr>
              <w:t>□</w:t>
            </w:r>
            <w:r>
              <w:rPr>
                <w:rFonts w:hint="eastAsia" w:ascii="Times New Roman" w:hAnsi="Times New Roman" w:eastAsia="仿宋"/>
                <w:sz w:val="28"/>
                <w:lang w:val="en-US" w:eastAsia="zh-CN"/>
              </w:rPr>
              <w:t>其他</w:t>
            </w:r>
            <w:r>
              <w:rPr>
                <w:rFonts w:hint="eastAsia" w:ascii="Times New Roman" w:hAnsi="Times New Roman" w:eastAsia="仿宋"/>
                <w:sz w:val="28"/>
                <w:u w:val="single"/>
                <w:lang w:val="en-US" w:eastAsia="zh-CN"/>
              </w:rPr>
              <w:t xml:space="preserve">   </w:t>
            </w:r>
            <w:r>
              <w:rPr>
                <w:rFonts w:hint="eastAsia" w:ascii="Times New Roman" w:hAnsi="Times New Roman" w:eastAsia="仿宋"/>
                <w:sz w:val="28"/>
                <w:u w:val="single"/>
              </w:rPr>
              <w:t xml:space="preserve"> </w:t>
            </w:r>
          </w:p>
        </w:tc>
        <w:tc>
          <w:tcPr>
            <w:tcW w:w="1778" w:type="dxa"/>
          </w:tcPr>
          <w:p>
            <w:pPr>
              <w:snapToGrid w:val="0"/>
              <w:jc w:val="center"/>
              <w:rPr>
                <w:rFonts w:hint="eastAsia" w:ascii="Times New Roman" w:hAnsi="Times New Roman" w:eastAsia="仿宋" w:cs="仿宋_GB2312"/>
                <w:b/>
                <w:bCs/>
                <w:sz w:val="28"/>
                <w:szCs w:val="28"/>
                <w:lang w:val="en-US" w:eastAsia="zh-CN"/>
              </w:rPr>
            </w:pPr>
            <w:r>
              <w:rPr>
                <w:rFonts w:hint="eastAsia" w:ascii="Times New Roman" w:hAnsi="Times New Roman" w:eastAsia="仿宋" w:cs="仿宋_GB2312"/>
                <w:b/>
                <w:bCs/>
                <w:sz w:val="28"/>
                <w:szCs w:val="28"/>
                <w:lang w:val="en-US" w:eastAsia="zh-CN"/>
              </w:rPr>
              <w:t>注册资本</w:t>
            </w:r>
          </w:p>
          <w:p>
            <w:pPr>
              <w:snapToGrid w:val="0"/>
              <w:jc w:val="center"/>
              <w:rPr>
                <w:rFonts w:hint="eastAsia" w:ascii="Times New Roman" w:hAnsi="Times New Roman" w:eastAsia="仿宋" w:cs="仿宋_GB2312"/>
                <w:b/>
                <w:bCs/>
                <w:sz w:val="28"/>
                <w:szCs w:val="28"/>
                <w:lang w:val="en-US" w:eastAsia="zh-CN"/>
              </w:rPr>
            </w:pPr>
            <w:r>
              <w:rPr>
                <w:rFonts w:hint="eastAsia" w:ascii="Times New Roman" w:hAnsi="Times New Roman" w:eastAsia="仿宋" w:cs="仿宋_GB2312"/>
                <w:b/>
                <w:bCs/>
                <w:sz w:val="28"/>
                <w:szCs w:val="28"/>
                <w:lang w:val="en-US" w:eastAsia="zh-CN"/>
              </w:rPr>
              <w:t>（万元）</w:t>
            </w:r>
          </w:p>
        </w:tc>
        <w:tc>
          <w:tcPr>
            <w:tcW w:w="1825" w:type="dxa"/>
          </w:tcPr>
          <w:p>
            <w:pPr>
              <w:snapToGrid w:val="0"/>
              <w:jc w:val="center"/>
              <w:rPr>
                <w:rFonts w:ascii="Times New Roman" w:hAnsi="Times New Roman"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单位地址</w:t>
            </w:r>
          </w:p>
        </w:tc>
        <w:tc>
          <w:tcPr>
            <w:tcW w:w="7185" w:type="dxa"/>
            <w:gridSpan w:val="4"/>
          </w:tcPr>
          <w:p>
            <w:pPr>
              <w:snapToGrid w:val="0"/>
              <w:jc w:val="center"/>
              <w:rPr>
                <w:rFonts w:ascii="Times New Roman" w:hAnsi="Times New Roman"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restart"/>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申报单位</w:t>
            </w:r>
          </w:p>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联系人</w:t>
            </w:r>
          </w:p>
        </w:tc>
        <w:tc>
          <w:tcPr>
            <w:tcW w:w="1135" w:type="dxa"/>
            <w:vAlign w:val="center"/>
          </w:tcPr>
          <w:p>
            <w:pPr>
              <w:snapToGrid w:val="0"/>
              <w:jc w:val="center"/>
              <w:rPr>
                <w:rFonts w:ascii="Times New Roman" w:hAnsi="Times New Roman" w:eastAsia="仿宋"/>
                <w:sz w:val="28"/>
              </w:rPr>
            </w:pPr>
            <w:r>
              <w:rPr>
                <w:rFonts w:hint="eastAsia" w:ascii="Times New Roman" w:hAnsi="Times New Roman" w:eastAsia="仿宋"/>
                <w:sz w:val="28"/>
              </w:rPr>
              <w:t>姓名</w:t>
            </w:r>
          </w:p>
        </w:tc>
        <w:tc>
          <w:tcPr>
            <w:tcW w:w="2447" w:type="dxa"/>
            <w:vAlign w:val="center"/>
          </w:tcPr>
          <w:p>
            <w:pPr>
              <w:snapToGrid w:val="0"/>
              <w:jc w:val="center"/>
              <w:rPr>
                <w:rFonts w:ascii="Times New Roman" w:hAnsi="Times New Roman" w:eastAsia="仿宋"/>
                <w:sz w:val="28"/>
              </w:rPr>
            </w:pPr>
          </w:p>
        </w:tc>
        <w:tc>
          <w:tcPr>
            <w:tcW w:w="1778" w:type="dxa"/>
            <w:vAlign w:val="center"/>
          </w:tcPr>
          <w:p>
            <w:pPr>
              <w:snapToGrid w:val="0"/>
              <w:jc w:val="center"/>
              <w:rPr>
                <w:rFonts w:ascii="Times New Roman" w:hAnsi="Times New Roman" w:eastAsia="仿宋"/>
                <w:sz w:val="28"/>
              </w:rPr>
            </w:pPr>
            <w:r>
              <w:rPr>
                <w:rFonts w:hint="eastAsia" w:ascii="Times New Roman" w:hAnsi="Times New Roman" w:eastAsia="仿宋"/>
                <w:sz w:val="28"/>
              </w:rPr>
              <w:t>电话</w:t>
            </w:r>
          </w:p>
        </w:tc>
        <w:tc>
          <w:tcPr>
            <w:tcW w:w="1825" w:type="dxa"/>
            <w:vAlign w:val="center"/>
          </w:tcPr>
          <w:p>
            <w:pPr>
              <w:snapToGrid w:val="0"/>
              <w:jc w:val="center"/>
              <w:rPr>
                <w:rFonts w:ascii="Times New Roman" w:hAnsi="Times New Roman"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rPr>
            </w:pPr>
          </w:p>
        </w:tc>
        <w:tc>
          <w:tcPr>
            <w:tcW w:w="1135" w:type="dxa"/>
            <w:vAlign w:val="center"/>
          </w:tcPr>
          <w:p>
            <w:pPr>
              <w:snapToGrid w:val="0"/>
              <w:jc w:val="center"/>
              <w:rPr>
                <w:rFonts w:ascii="Times New Roman" w:hAnsi="Times New Roman" w:eastAsia="仿宋"/>
                <w:sz w:val="28"/>
              </w:rPr>
            </w:pPr>
            <w:r>
              <w:rPr>
                <w:rFonts w:hint="eastAsia" w:ascii="Times New Roman" w:hAnsi="Times New Roman" w:eastAsia="仿宋"/>
                <w:sz w:val="28"/>
              </w:rPr>
              <w:t>职务</w:t>
            </w:r>
          </w:p>
        </w:tc>
        <w:tc>
          <w:tcPr>
            <w:tcW w:w="2447" w:type="dxa"/>
            <w:vAlign w:val="center"/>
          </w:tcPr>
          <w:p>
            <w:pPr>
              <w:snapToGrid w:val="0"/>
              <w:jc w:val="center"/>
              <w:rPr>
                <w:rFonts w:ascii="Times New Roman" w:hAnsi="Times New Roman" w:eastAsia="仿宋"/>
                <w:sz w:val="28"/>
              </w:rPr>
            </w:pPr>
          </w:p>
        </w:tc>
        <w:tc>
          <w:tcPr>
            <w:tcW w:w="1778" w:type="dxa"/>
            <w:vAlign w:val="center"/>
          </w:tcPr>
          <w:p>
            <w:pPr>
              <w:snapToGrid w:val="0"/>
              <w:jc w:val="center"/>
              <w:rPr>
                <w:rFonts w:ascii="Times New Roman" w:hAnsi="Times New Roman" w:eastAsia="仿宋"/>
                <w:sz w:val="28"/>
              </w:rPr>
            </w:pPr>
            <w:r>
              <w:rPr>
                <w:rFonts w:hint="eastAsia" w:ascii="Times New Roman" w:hAnsi="Times New Roman" w:eastAsia="仿宋"/>
                <w:sz w:val="28"/>
              </w:rPr>
              <w:t>手机</w:t>
            </w:r>
          </w:p>
        </w:tc>
        <w:tc>
          <w:tcPr>
            <w:tcW w:w="1825" w:type="dxa"/>
            <w:vAlign w:val="center"/>
          </w:tcPr>
          <w:p>
            <w:pPr>
              <w:snapToGrid w:val="0"/>
              <w:jc w:val="center"/>
              <w:rPr>
                <w:rFonts w:ascii="Times New Roman" w:hAnsi="Times New Roman"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5" w:type="dxa"/>
            <w:vMerge w:val="continue"/>
            <w:vAlign w:val="center"/>
          </w:tcPr>
          <w:p>
            <w:pPr>
              <w:snapToGrid w:val="0"/>
              <w:jc w:val="center"/>
              <w:rPr>
                <w:rFonts w:ascii="Times New Roman" w:hAnsi="Times New Roman" w:eastAsia="仿宋"/>
                <w:sz w:val="28"/>
              </w:rPr>
            </w:pPr>
          </w:p>
        </w:tc>
        <w:tc>
          <w:tcPr>
            <w:tcW w:w="1135" w:type="dxa"/>
            <w:vAlign w:val="center"/>
          </w:tcPr>
          <w:p>
            <w:pPr>
              <w:snapToGrid w:val="0"/>
              <w:jc w:val="center"/>
              <w:rPr>
                <w:rFonts w:ascii="Times New Roman" w:hAnsi="Times New Roman" w:eastAsia="仿宋"/>
                <w:sz w:val="28"/>
              </w:rPr>
            </w:pPr>
            <w:r>
              <w:rPr>
                <w:rFonts w:hint="eastAsia" w:ascii="Times New Roman" w:hAnsi="Times New Roman" w:eastAsia="仿宋"/>
                <w:sz w:val="28"/>
              </w:rPr>
              <w:t>传真</w:t>
            </w:r>
          </w:p>
        </w:tc>
        <w:tc>
          <w:tcPr>
            <w:tcW w:w="2447" w:type="dxa"/>
            <w:vAlign w:val="center"/>
          </w:tcPr>
          <w:p>
            <w:pPr>
              <w:snapToGrid w:val="0"/>
              <w:jc w:val="center"/>
              <w:rPr>
                <w:rFonts w:ascii="Times New Roman" w:hAnsi="Times New Roman" w:eastAsia="仿宋"/>
                <w:sz w:val="28"/>
              </w:rPr>
            </w:pPr>
          </w:p>
        </w:tc>
        <w:tc>
          <w:tcPr>
            <w:tcW w:w="1778" w:type="dxa"/>
            <w:vAlign w:val="center"/>
          </w:tcPr>
          <w:p>
            <w:pPr>
              <w:snapToGrid w:val="0"/>
              <w:jc w:val="center"/>
              <w:rPr>
                <w:rFonts w:ascii="Times New Roman" w:hAnsi="Times New Roman" w:eastAsia="仿宋"/>
                <w:sz w:val="28"/>
              </w:rPr>
            </w:pPr>
            <w:r>
              <w:rPr>
                <w:rFonts w:hint="eastAsia" w:ascii="Times New Roman" w:hAnsi="Times New Roman" w:eastAsia="仿宋"/>
                <w:sz w:val="28"/>
              </w:rPr>
              <w:t>E-mail</w:t>
            </w:r>
          </w:p>
        </w:tc>
        <w:tc>
          <w:tcPr>
            <w:tcW w:w="1825" w:type="dxa"/>
            <w:vAlign w:val="center"/>
          </w:tcPr>
          <w:p>
            <w:pPr>
              <w:snapToGrid w:val="0"/>
              <w:jc w:val="center"/>
              <w:rPr>
                <w:rFonts w:ascii="Times New Roman" w:hAnsi="Times New Roman"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员工总数</w:t>
            </w:r>
          </w:p>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（人）</w:t>
            </w:r>
          </w:p>
        </w:tc>
        <w:tc>
          <w:tcPr>
            <w:tcW w:w="6050" w:type="dxa"/>
            <w:gridSpan w:val="3"/>
            <w:vAlign w:val="center"/>
          </w:tcPr>
          <w:p>
            <w:pPr>
              <w:snapToGrid w:val="0"/>
              <w:jc w:val="center"/>
              <w:rPr>
                <w:rFonts w:ascii="Times New Roman" w:hAnsi="Times New Roman"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240" w:type="dxa"/>
            <w:gridSpan w:val="5"/>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lang w:val="en-US" w:eastAsia="zh-CN"/>
              </w:rPr>
              <w:t>上一年</w:t>
            </w:r>
            <w:r>
              <w:rPr>
                <w:rFonts w:hint="eastAsia" w:ascii="Times New Roman" w:hAnsi="Times New Roman" w:eastAsia="仿宋" w:cs="仿宋_GB2312"/>
                <w:b/>
                <w:bCs/>
                <w:sz w:val="28"/>
                <w:szCs w:val="28"/>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总资产（万元）</w:t>
            </w:r>
          </w:p>
        </w:tc>
        <w:tc>
          <w:tcPr>
            <w:tcW w:w="6050" w:type="dxa"/>
            <w:gridSpan w:val="3"/>
            <w:vAlign w:val="center"/>
          </w:tcPr>
          <w:p>
            <w:pPr>
              <w:snapToGrid w:val="0"/>
              <w:jc w:val="center"/>
              <w:rPr>
                <w:rFonts w:ascii="Times New Roman" w:hAnsi="Times New Roman"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债率（%）</w:t>
            </w:r>
          </w:p>
        </w:tc>
        <w:tc>
          <w:tcPr>
            <w:tcW w:w="6050" w:type="dxa"/>
            <w:gridSpan w:val="3"/>
            <w:vAlign w:val="center"/>
          </w:tcPr>
          <w:p>
            <w:pPr>
              <w:pStyle w:val="4"/>
              <w:jc w:val="center"/>
              <w:rPr>
                <w:rFonts w:ascii="Times New Roman" w:hAnsi="Times New Roman"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主营业务收入（万元）</w:t>
            </w:r>
          </w:p>
        </w:tc>
        <w:tc>
          <w:tcPr>
            <w:tcW w:w="6050" w:type="dxa"/>
            <w:gridSpan w:val="3"/>
            <w:vAlign w:val="center"/>
          </w:tcPr>
          <w:p>
            <w:pPr>
              <w:pStyle w:val="4"/>
              <w:jc w:val="center"/>
              <w:rPr>
                <w:rFonts w:ascii="Times New Roman" w:hAnsi="Times New Roman"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3190" w:type="dxa"/>
            <w:gridSpan w:val="2"/>
            <w:vAlign w:val="center"/>
          </w:tcPr>
          <w:p>
            <w:pPr>
              <w:snapToGrid w:val="0"/>
              <w:jc w:val="center"/>
              <w:rPr>
                <w:rFonts w:hint="eastAsia" w:ascii="Times New Roman" w:hAnsi="Times New Roman" w:eastAsia="仿宋" w:cs="仿宋_GB2312"/>
                <w:b/>
                <w:bCs/>
                <w:sz w:val="28"/>
                <w:szCs w:val="28"/>
              </w:rPr>
            </w:pPr>
            <w:r>
              <w:rPr>
                <w:rFonts w:hint="eastAsia" w:ascii="Times New Roman" w:hAnsi="Times New Roman" w:eastAsia="仿宋" w:cs="仿宋_GB2312"/>
                <w:b/>
                <w:bCs/>
                <w:sz w:val="28"/>
                <w:szCs w:val="28"/>
              </w:rPr>
              <w:t>纳税情况（万元）</w:t>
            </w:r>
          </w:p>
        </w:tc>
        <w:tc>
          <w:tcPr>
            <w:tcW w:w="6050" w:type="dxa"/>
            <w:gridSpan w:val="3"/>
            <w:vAlign w:val="center"/>
          </w:tcPr>
          <w:p>
            <w:pPr>
              <w:pStyle w:val="4"/>
              <w:rPr>
                <w:rFonts w:ascii="Times New Roman" w:hAnsi="Times New Roman" w:eastAsia="仿宋"/>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8" w:hRule="atLeast"/>
          <w:jc w:val="center"/>
        </w:trPr>
        <w:tc>
          <w:tcPr>
            <w:tcW w:w="2055" w:type="dxa"/>
            <w:vAlign w:val="center"/>
          </w:tcPr>
          <w:p>
            <w:pPr>
              <w:snapToGrid w:val="0"/>
              <w:spacing w:before="62" w:beforeLines="20" w:beforeAutospacing="1" w:after="100" w:afterAutospacing="1"/>
              <w:jc w:val="center"/>
              <w:rPr>
                <w:rFonts w:hint="eastAsia" w:ascii="Times New Roman" w:hAnsi="Times New Roman" w:eastAsia="仿宋" w:cs="Wingdings"/>
                <w:sz w:val="32"/>
                <w:szCs w:val="32"/>
              </w:rPr>
            </w:pPr>
            <w:r>
              <w:rPr>
                <w:rFonts w:hint="eastAsia" w:ascii="Times New Roman" w:hAnsi="Times New Roman" w:eastAsia="仿宋" w:cs="仿宋_GB2312"/>
                <w:b/>
                <w:bCs/>
                <w:sz w:val="28"/>
                <w:szCs w:val="28"/>
                <w:lang w:val="en-US" w:eastAsia="zh-CN"/>
              </w:rPr>
              <w:t>单位简介</w:t>
            </w:r>
          </w:p>
        </w:tc>
        <w:tc>
          <w:tcPr>
            <w:tcW w:w="7185" w:type="dxa"/>
            <w:gridSpan w:val="4"/>
            <w:vAlign w:val="top"/>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r>
              <w:rPr>
                <w:rFonts w:ascii="Times New Roman" w:hAnsi="Times New Roman" w:eastAsia="仿宋"/>
                <w:sz w:val="28"/>
                <w:szCs w:val="28"/>
              </w:rPr>
              <w:t>（限1000字</w:t>
            </w:r>
            <w:r>
              <w:rPr>
                <w:rFonts w:hint="eastAsia" w:ascii="Times New Roman" w:hAnsi="Times New Roman" w:eastAsia="仿宋"/>
                <w:sz w:val="28"/>
                <w:szCs w:val="28"/>
                <w:lang w:eastAsia="zh-CN"/>
              </w:rPr>
              <w:t>，</w:t>
            </w:r>
            <w:r>
              <w:rPr>
                <w:rFonts w:hint="eastAsia" w:ascii="Times New Roman" w:hAnsi="Times New Roman" w:eastAsia="仿宋"/>
                <w:sz w:val="28"/>
                <w:szCs w:val="28"/>
                <w:lang w:val="en-US" w:eastAsia="zh-CN"/>
              </w:rPr>
              <w:t>如</w:t>
            </w:r>
            <w:r>
              <w:rPr>
                <w:rFonts w:ascii="Times New Roman" w:hAnsi="Times New Roman" w:eastAsia="仿宋"/>
                <w:sz w:val="28"/>
                <w:szCs w:val="28"/>
              </w:rPr>
              <w:t>发展历程、主营业务、市场销售</w:t>
            </w:r>
            <w:r>
              <w:rPr>
                <w:rFonts w:hint="eastAsia" w:ascii="Times New Roman" w:hAnsi="Times New Roman" w:eastAsia="仿宋"/>
                <w:sz w:val="28"/>
                <w:szCs w:val="28"/>
                <w:lang w:eastAsia="zh-CN"/>
              </w:rPr>
              <w:t>、</w:t>
            </w:r>
            <w:r>
              <w:rPr>
                <w:rFonts w:ascii="Times New Roman" w:hAnsi="Times New Roman" w:eastAsia="仿宋"/>
                <w:sz w:val="28"/>
                <w:szCs w:val="28"/>
              </w:rPr>
              <w:t>核心竞争力</w:t>
            </w:r>
            <w:r>
              <w:rPr>
                <w:rFonts w:hint="eastAsia" w:ascii="Times New Roman" w:hAnsi="Times New Roman" w:eastAsia="仿宋"/>
                <w:sz w:val="28"/>
                <w:szCs w:val="28"/>
                <w:lang w:val="en-US" w:eastAsia="zh-CN"/>
              </w:rPr>
              <w:t>等</w:t>
            </w:r>
            <w:r>
              <w:rPr>
                <w:rFonts w:ascii="Times New Roman" w:hAnsi="Times New Roman" w:eastAsia="仿宋"/>
                <w:sz w:val="28"/>
                <w:szCs w:val="28"/>
              </w:rPr>
              <w:t>）</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32"/>
                <w:szCs w:val="32"/>
              </w:rPr>
            </w:pP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rPr>
        <w:t>工业互联网标识</w:t>
      </w:r>
      <w:r>
        <w:rPr>
          <w:rFonts w:hint="eastAsia" w:ascii="黑体" w:hAnsi="黑体" w:eastAsia="黑体" w:cs="黑体"/>
          <w:sz w:val="32"/>
          <w:szCs w:val="32"/>
          <w:lang w:val="en-US" w:eastAsia="zh-CN"/>
        </w:rPr>
        <w:t>解析</w:t>
      </w:r>
      <w:r>
        <w:rPr>
          <w:rFonts w:hint="eastAsia" w:ascii="黑体" w:hAnsi="黑体" w:eastAsia="黑体" w:cs="黑体"/>
          <w:sz w:val="32"/>
          <w:szCs w:val="32"/>
        </w:rPr>
        <w:t>二级节点</w:t>
      </w:r>
      <w:r>
        <w:rPr>
          <w:rFonts w:hint="eastAsia" w:ascii="黑体" w:hAnsi="黑体" w:eastAsia="黑体" w:cs="黑体"/>
          <w:sz w:val="32"/>
          <w:szCs w:val="32"/>
          <w:lang w:val="en-US" w:eastAsia="zh-CN"/>
        </w:rPr>
        <w:t>应用推广情况</w:t>
      </w:r>
    </w:p>
    <w:tbl>
      <w:tblPr>
        <w:tblStyle w:val="8"/>
        <w:tblW w:w="8917" w:type="dxa"/>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8"/>
        <w:gridCol w:w="6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trPr>
        <w:tc>
          <w:tcPr>
            <w:tcW w:w="2618" w:type="dxa"/>
            <w:vAlign w:val="center"/>
          </w:tcPr>
          <w:p>
            <w:pPr>
              <w:snapToGrid w:val="0"/>
              <w:jc w:val="center"/>
              <w:rPr>
                <w:rFonts w:hint="eastAsia" w:ascii="Times New Roman" w:hAnsi="Times New Roman" w:eastAsia="仿宋" w:cs="仿宋_GB2312"/>
                <w:b/>
                <w:bCs/>
                <w:sz w:val="28"/>
                <w:szCs w:val="28"/>
                <w:lang w:val="en-US" w:eastAsia="zh-CN"/>
              </w:rPr>
            </w:pPr>
            <w:r>
              <w:rPr>
                <w:rFonts w:hint="eastAsia" w:ascii="Times New Roman" w:hAnsi="Times New Roman" w:eastAsia="仿宋" w:cs="仿宋_GB2312"/>
                <w:b/>
                <w:bCs/>
                <w:sz w:val="28"/>
                <w:szCs w:val="28"/>
                <w:highlight w:val="none"/>
                <w:lang w:val="en-US" w:eastAsia="zh-CN"/>
              </w:rPr>
              <w:t>上一</w:t>
            </w:r>
            <w:r>
              <w:rPr>
                <w:rFonts w:hint="eastAsia" w:ascii="Times New Roman" w:hAnsi="Times New Roman" w:eastAsia="仿宋" w:cs="仿宋_GB2312"/>
                <w:b/>
                <w:bCs/>
                <w:sz w:val="28"/>
                <w:szCs w:val="28"/>
                <w:highlight w:val="none"/>
              </w:rPr>
              <w:t>年度推广工业互联网标识二级节点</w:t>
            </w:r>
            <w:r>
              <w:rPr>
                <w:rFonts w:hint="eastAsia" w:ascii="Times New Roman" w:hAnsi="Times New Roman" w:eastAsia="仿宋" w:cs="仿宋_GB2312"/>
                <w:b/>
                <w:bCs/>
                <w:sz w:val="28"/>
                <w:szCs w:val="28"/>
                <w:highlight w:val="none"/>
                <w:lang w:val="en-US" w:eastAsia="zh-CN"/>
              </w:rPr>
              <w:t>应用</w:t>
            </w:r>
            <w:r>
              <w:rPr>
                <w:rFonts w:hint="eastAsia" w:ascii="Times New Roman" w:hAnsi="Times New Roman" w:eastAsia="仿宋" w:cs="仿宋_GB2312"/>
                <w:b/>
                <w:bCs/>
                <w:sz w:val="28"/>
                <w:szCs w:val="28"/>
                <w:highlight w:val="none"/>
              </w:rPr>
              <w:t>企业</w:t>
            </w:r>
            <w:r>
              <w:rPr>
                <w:rFonts w:hint="eastAsia" w:ascii="Times New Roman" w:hAnsi="Times New Roman" w:eastAsia="仿宋" w:cs="仿宋_GB2312"/>
                <w:b/>
                <w:bCs/>
                <w:sz w:val="28"/>
                <w:szCs w:val="28"/>
                <w:highlight w:val="none"/>
                <w:lang w:val="en-US" w:eastAsia="zh-CN"/>
              </w:rPr>
              <w:t>数量（家）</w:t>
            </w:r>
          </w:p>
        </w:tc>
        <w:tc>
          <w:tcPr>
            <w:tcW w:w="6299" w:type="dxa"/>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r>
              <w:rPr>
                <w:rFonts w:hint="eastAsia" w:ascii="Times New Roman" w:hAnsi="Times New Roman" w:eastAsia="仿宋"/>
                <w:sz w:val="28"/>
                <w:szCs w:val="28"/>
                <w:highlight w:val="none"/>
                <w:lang w:val="en-US" w:eastAsia="zh-CN"/>
              </w:rPr>
              <w:t>(“上一年度”指《佛山市南海区推动制造业“数字领航”发展扶持办法》实施日起至申报截止日。）</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618" w:type="dxa"/>
            <w:vAlign w:val="center"/>
          </w:tcPr>
          <w:p>
            <w:pPr>
              <w:snapToGrid w:val="0"/>
              <w:jc w:val="center"/>
              <w:rPr>
                <w:rFonts w:hint="eastAsia" w:ascii="Times New Roman" w:hAnsi="Times New Roman" w:eastAsia="仿宋" w:cs="仿宋_GB2312"/>
                <w:b/>
                <w:bCs/>
                <w:sz w:val="28"/>
                <w:szCs w:val="28"/>
                <w:lang w:val="en-US" w:eastAsia="zh-CN"/>
              </w:rPr>
            </w:pPr>
            <w:r>
              <w:rPr>
                <w:rFonts w:hint="eastAsia" w:ascii="Times New Roman" w:hAnsi="Times New Roman" w:eastAsia="仿宋" w:cs="仿宋_GB2312"/>
                <w:b/>
                <w:bCs/>
                <w:sz w:val="28"/>
                <w:szCs w:val="28"/>
                <w:lang w:val="en-US" w:eastAsia="zh-CN"/>
              </w:rPr>
              <w:t>推广标识注册总量</w:t>
            </w:r>
          </w:p>
        </w:tc>
        <w:tc>
          <w:tcPr>
            <w:tcW w:w="629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center"/>
              <w:textAlignment w:val="auto"/>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618" w:type="dxa"/>
            <w:vAlign w:val="center"/>
          </w:tcPr>
          <w:p>
            <w:pPr>
              <w:snapToGrid w:val="0"/>
              <w:jc w:val="center"/>
              <w:rPr>
                <w:rFonts w:hint="eastAsia" w:ascii="Times New Roman" w:hAnsi="Times New Roman" w:eastAsia="仿宋" w:cs="仿宋_GB2312"/>
                <w:b/>
                <w:bCs/>
                <w:sz w:val="28"/>
                <w:szCs w:val="28"/>
                <w:lang w:val="en-US" w:eastAsia="zh-CN"/>
              </w:rPr>
            </w:pPr>
            <w:r>
              <w:rPr>
                <w:rFonts w:hint="eastAsia" w:ascii="Times New Roman" w:hAnsi="Times New Roman" w:eastAsia="仿宋" w:cs="仿宋_GB2312"/>
                <w:b/>
                <w:bCs/>
                <w:sz w:val="28"/>
                <w:szCs w:val="28"/>
                <w:lang w:val="en-US" w:eastAsia="zh-CN"/>
              </w:rPr>
              <w:t>申请奖补金额</w:t>
            </w:r>
          </w:p>
          <w:p>
            <w:pPr>
              <w:snapToGrid w:val="0"/>
              <w:jc w:val="center"/>
              <w:rPr>
                <w:rFonts w:hint="default" w:ascii="Times New Roman" w:hAnsi="Times New Roman" w:eastAsia="仿宋" w:cs="仿宋_GB2312"/>
                <w:b/>
                <w:bCs/>
                <w:sz w:val="28"/>
                <w:szCs w:val="28"/>
                <w:lang w:val="en-US" w:eastAsia="zh-CN"/>
              </w:rPr>
            </w:pPr>
            <w:r>
              <w:rPr>
                <w:rFonts w:hint="eastAsia" w:ascii="Times New Roman" w:hAnsi="Times New Roman" w:eastAsia="仿宋" w:cs="仿宋_GB2312"/>
                <w:b/>
                <w:bCs/>
                <w:sz w:val="28"/>
                <w:szCs w:val="28"/>
                <w:lang w:val="en-US" w:eastAsia="zh-CN"/>
              </w:rPr>
              <w:t>（万元）</w:t>
            </w:r>
          </w:p>
        </w:tc>
        <w:tc>
          <w:tcPr>
            <w:tcW w:w="629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both"/>
              <w:textAlignment w:val="auto"/>
              <w:rPr>
                <w:rFonts w:hint="eastAsia" w:ascii="黑体" w:hAnsi="黑体" w:eastAsia="黑体" w:cs="黑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2618" w:type="dxa"/>
            <w:vAlign w:val="center"/>
          </w:tcPr>
          <w:p>
            <w:pPr>
              <w:snapToGrid w:val="0"/>
              <w:jc w:val="center"/>
              <w:rPr>
                <w:rFonts w:hint="eastAsia" w:ascii="Times New Roman" w:hAnsi="Times New Roman" w:eastAsia="仿宋" w:cs="仿宋_GB2312"/>
                <w:b/>
                <w:bCs/>
                <w:sz w:val="28"/>
                <w:szCs w:val="28"/>
                <w:lang w:eastAsia="zh-CN"/>
              </w:rPr>
            </w:pPr>
            <w:r>
              <w:rPr>
                <w:rFonts w:hint="eastAsia" w:ascii="Times New Roman" w:hAnsi="Times New Roman" w:eastAsia="仿宋" w:cs="仿宋_GB2312"/>
                <w:b/>
                <w:bCs/>
                <w:sz w:val="28"/>
                <w:szCs w:val="28"/>
                <w:lang w:val="en-US" w:eastAsia="zh-CN"/>
              </w:rPr>
              <w:t>工业互联网标识二级节点应用推广情况及效果</w:t>
            </w:r>
          </w:p>
        </w:tc>
        <w:tc>
          <w:tcPr>
            <w:tcW w:w="6299" w:type="dxa"/>
            <w:vAlign w:val="center"/>
          </w:tcPr>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hint="eastAsia" w:ascii="Times New Roman" w:hAnsi="Times New Roman" w:eastAsia="仿宋"/>
                <w:sz w:val="28"/>
                <w:szCs w:val="28"/>
                <w:lang w:val="en-US" w:eastAsia="zh-CN"/>
              </w:rPr>
            </w:pPr>
            <w:r>
              <w:rPr>
                <w:rFonts w:hint="eastAsia" w:ascii="Times New Roman" w:hAnsi="Times New Roman" w:eastAsia="仿宋"/>
                <w:sz w:val="28"/>
                <w:szCs w:val="28"/>
                <w:lang w:val="en-US" w:eastAsia="zh-CN"/>
              </w:rPr>
              <w:t>（参与工业互联网标识解析二级节点应用推广情况。例如标识解析在哪些行业、哪些环节有较好的应用实践，达到了什么样的效果等，列举3类及以上标识创新应用案例。）</w:t>
            </w: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kinsoku/>
              <w:wordWrap/>
              <w:overflowPunct/>
              <w:topLinePunct w:val="0"/>
              <w:autoSpaceDE/>
              <w:autoSpaceDN/>
              <w:bidi w:val="0"/>
              <w:adjustRightInd w:val="0"/>
              <w:snapToGrid w:val="0"/>
              <w:ind w:firstLine="0"/>
              <w:jc w:val="both"/>
              <w:textAlignment w:val="auto"/>
              <w:rPr>
                <w:rFonts w:ascii="Times New Roman" w:hAnsi="Times New Roman" w:eastAsia="仿宋"/>
                <w:sz w:val="28"/>
                <w:szCs w:val="28"/>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line="360" w:lineRule="auto"/>
              <w:jc w:val="both"/>
              <w:textAlignment w:val="auto"/>
              <w:rPr>
                <w:rFonts w:hint="eastAsia" w:ascii="黑体" w:hAnsi="黑体" w:eastAsia="黑体" w:cs="黑体"/>
                <w:sz w:val="32"/>
                <w:szCs w:val="32"/>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textWrapping"/>
      </w:r>
      <w:r>
        <w:rPr>
          <w:rFonts w:hint="eastAsia" w:ascii="黑体" w:hAnsi="黑体" w:eastAsia="黑体" w:cs="黑体"/>
          <w:sz w:val="32"/>
          <w:szCs w:val="32"/>
          <w:lang w:val="en-US" w:eastAsia="zh-CN"/>
        </w:rPr>
        <w:t>三、其他佐证材料</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申报单位营业执照及法定代表人身份证复印件；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税务部门出具的上一年度完税凭证复印件；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经会计师事务所审计的上一年度会计报表和审计报告复印件；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申报单位推广的注册标识接入佛山市南海区工业互联网标识解析二级节点的相关证明；</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由工业互联网标识解析二级节点运营服务商出具的推广应用企业数量、推广标识注册量的相关证明；</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3类及以上标识创新应用案例的相关材料；</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运用标识的系统或平台地址、系统截图、平台知识产权等佐证材料；</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5" w:leftChars="0" w:hanging="425" w:firstLineChars="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其他相关证明材料（如有）。</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上述提供的申请材料要列出目录，并按顺序依次编排并装订成册，双面印制，一式三份，封面和骑缝加盖公章。复印件须核对原件。</w:t>
      </w:r>
    </w:p>
    <w:p>
      <w:pPr>
        <w:jc w:val="both"/>
        <w:rPr>
          <w:rFonts w:hint="eastAsia" w:ascii="黑体" w:hAnsi="黑体" w:eastAsia="黑体" w:cs="黑体"/>
          <w:kern w:val="0"/>
          <w:sz w:val="44"/>
          <w:szCs w:val="44"/>
          <w:lang w:bidi="ar"/>
        </w:rPr>
      </w:pPr>
    </w:p>
    <w:sectPr>
      <w:pgSz w:w="11906" w:h="16838"/>
      <w:pgMar w:top="1440" w:right="1800" w:bottom="1440" w:left="1800"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CD4FE5"/>
    <w:multiLevelType w:val="singleLevel"/>
    <w:tmpl w:val="5BCD4FE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2NjBhNmYxYjA3YWM4ZjVlNTNjZTVkYmQzZDdhNTcifQ=="/>
  </w:docVars>
  <w:rsids>
    <w:rsidRoot w:val="6DEB34E0"/>
    <w:rsid w:val="029F0967"/>
    <w:rsid w:val="03C34022"/>
    <w:rsid w:val="03FC671C"/>
    <w:rsid w:val="069114AA"/>
    <w:rsid w:val="07483930"/>
    <w:rsid w:val="07BA233A"/>
    <w:rsid w:val="09076A96"/>
    <w:rsid w:val="09626AF3"/>
    <w:rsid w:val="0972634B"/>
    <w:rsid w:val="09EF451D"/>
    <w:rsid w:val="0A813B02"/>
    <w:rsid w:val="0CC021A1"/>
    <w:rsid w:val="13205F48"/>
    <w:rsid w:val="13B57DB0"/>
    <w:rsid w:val="159E329B"/>
    <w:rsid w:val="1AC75042"/>
    <w:rsid w:val="1E560BB7"/>
    <w:rsid w:val="1F034F6D"/>
    <w:rsid w:val="205904EB"/>
    <w:rsid w:val="20A756FA"/>
    <w:rsid w:val="21B87AC4"/>
    <w:rsid w:val="2540611D"/>
    <w:rsid w:val="26526108"/>
    <w:rsid w:val="26DD1E76"/>
    <w:rsid w:val="27644345"/>
    <w:rsid w:val="2A614B6C"/>
    <w:rsid w:val="2C580B33"/>
    <w:rsid w:val="2FC105C0"/>
    <w:rsid w:val="32C90EAB"/>
    <w:rsid w:val="3321758E"/>
    <w:rsid w:val="338439FE"/>
    <w:rsid w:val="34EF715B"/>
    <w:rsid w:val="35AA54FF"/>
    <w:rsid w:val="3AEA7C84"/>
    <w:rsid w:val="3C667DC0"/>
    <w:rsid w:val="3D6062BD"/>
    <w:rsid w:val="41343F7A"/>
    <w:rsid w:val="43CC2C94"/>
    <w:rsid w:val="442962A2"/>
    <w:rsid w:val="444E2DBC"/>
    <w:rsid w:val="447E5EC9"/>
    <w:rsid w:val="4D987C81"/>
    <w:rsid w:val="4E30647F"/>
    <w:rsid w:val="4E50267E"/>
    <w:rsid w:val="4ED65279"/>
    <w:rsid w:val="543933F8"/>
    <w:rsid w:val="55CF657E"/>
    <w:rsid w:val="56D5201D"/>
    <w:rsid w:val="581F1A3E"/>
    <w:rsid w:val="5D462816"/>
    <w:rsid w:val="5F9E593F"/>
    <w:rsid w:val="602F3AA2"/>
    <w:rsid w:val="619712AC"/>
    <w:rsid w:val="61E33ADD"/>
    <w:rsid w:val="62C21944"/>
    <w:rsid w:val="635F53E5"/>
    <w:rsid w:val="66E318A0"/>
    <w:rsid w:val="685C0145"/>
    <w:rsid w:val="6931512E"/>
    <w:rsid w:val="6DEB34E0"/>
    <w:rsid w:val="6F2474E3"/>
    <w:rsid w:val="78324A1E"/>
    <w:rsid w:val="7846025B"/>
    <w:rsid w:val="7876281A"/>
    <w:rsid w:val="7D9D6D38"/>
    <w:rsid w:val="7DE9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unhideWhenUsed/>
    <w:qFormat/>
    <w:uiPriority w:val="0"/>
    <w:pPr>
      <w:suppressAutoHyphens/>
      <w:outlineLvl w:val="2"/>
    </w:pPr>
    <w:rPr>
      <w:rFonts w:ascii="Calibri" w:hAnsi="Calibri" w:eastAsia="宋体" w:cs="Times New Roman"/>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autoRedefine/>
    <w:qFormat/>
    <w:uiPriority w:val="0"/>
    <w:rPr>
      <w:sz w:val="30"/>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_Style 5"/>
    <w:autoRedefine/>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2024-02-20T03:12:00Z</dcterms:created>
  <dc:creator>李翠琳</dc:creator>
  <cp:lastModifiedBy>李翠琳</cp:lastModifiedBy>
  <dcterms:modified xsi:type="dcterms:W3CDTF">2024-03-07T01:44:05Z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E7D58EEA07724EFFB3BA010ECD779458_11</vt:lpwstr>
  </property>
</Properties>
</file>